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FC4" w:rsidRPr="00563FC4" w:rsidRDefault="00563FC4" w:rsidP="00563FC4">
      <w:pPr>
        <w:spacing w:after="0" w:line="240" w:lineRule="auto"/>
        <w:jc w:val="center"/>
        <w:rPr>
          <w:b/>
          <w:bCs/>
        </w:rPr>
      </w:pPr>
      <w:r w:rsidRPr="00563FC4">
        <w:rPr>
          <w:b/>
          <w:bCs/>
        </w:rPr>
        <w:t xml:space="preserve">ГОСУДАРСТВЕННОЕ БЮДЖЕТНОЕ ПРОФЕССИОНАЛЬНОЕ </w:t>
      </w:r>
    </w:p>
    <w:p w:rsidR="007363AA" w:rsidRPr="00563FC4" w:rsidRDefault="00563FC4" w:rsidP="00563FC4">
      <w:pPr>
        <w:spacing w:after="0" w:line="240" w:lineRule="auto"/>
        <w:jc w:val="center"/>
        <w:rPr>
          <w:b/>
          <w:bCs/>
        </w:rPr>
      </w:pPr>
      <w:r w:rsidRPr="00563FC4">
        <w:rPr>
          <w:b/>
          <w:bCs/>
        </w:rPr>
        <w:t>ОБРАЗОВАТЕЛЬНОЕ УЧРЕЖДЕНИЕ ИРКУТСКОЙ ОБЛАСТИ</w:t>
      </w:r>
    </w:p>
    <w:p w:rsidR="007363AA" w:rsidRPr="00563FC4" w:rsidRDefault="00563FC4" w:rsidP="00563FC4">
      <w:pPr>
        <w:spacing w:after="0" w:line="240" w:lineRule="auto"/>
        <w:jc w:val="center"/>
        <w:rPr>
          <w:b/>
          <w:bCs/>
        </w:rPr>
      </w:pPr>
      <w:r w:rsidRPr="00563FC4">
        <w:rPr>
          <w:b/>
          <w:bCs/>
        </w:rPr>
        <w:t>«ЗИМИНСКИЙ ЖЕЛЕЗНОДОРОЖНЫЙ ТЕХНИКУМ»</w:t>
      </w:r>
    </w:p>
    <w:p w:rsidR="007363AA" w:rsidRPr="007363AA" w:rsidRDefault="007363AA" w:rsidP="00563FC4">
      <w:pPr>
        <w:spacing w:after="0" w:line="240" w:lineRule="auto"/>
        <w:jc w:val="center"/>
      </w:pPr>
    </w:p>
    <w:p w:rsidR="007363AA" w:rsidRPr="007363AA" w:rsidRDefault="007363AA" w:rsidP="00563FC4">
      <w:pPr>
        <w:spacing w:after="0" w:line="240" w:lineRule="auto"/>
        <w:jc w:val="center"/>
      </w:pPr>
    </w:p>
    <w:p w:rsidR="007363AA" w:rsidRPr="007363AA" w:rsidRDefault="007363AA" w:rsidP="00563FC4">
      <w:pPr>
        <w:spacing w:after="0" w:line="240" w:lineRule="auto"/>
        <w:jc w:val="center"/>
      </w:pPr>
    </w:p>
    <w:p w:rsidR="007363AA" w:rsidRPr="007363AA" w:rsidRDefault="007363AA" w:rsidP="00563FC4">
      <w:pPr>
        <w:spacing w:after="0" w:line="240" w:lineRule="auto"/>
        <w:jc w:val="center"/>
      </w:pPr>
    </w:p>
    <w:p w:rsidR="007363AA" w:rsidRDefault="007363AA"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Pr="007363AA" w:rsidRDefault="00563FC4" w:rsidP="00563FC4">
      <w:pPr>
        <w:spacing w:after="0" w:line="240" w:lineRule="auto"/>
        <w:jc w:val="center"/>
      </w:pPr>
    </w:p>
    <w:p w:rsidR="00F63C79" w:rsidRPr="00563FC4" w:rsidRDefault="00F63C79" w:rsidP="00563FC4">
      <w:pPr>
        <w:autoSpaceDE w:val="0"/>
        <w:autoSpaceDN w:val="0"/>
        <w:adjustRightInd w:val="0"/>
        <w:spacing w:after="0" w:line="240" w:lineRule="auto"/>
        <w:ind w:firstLine="567"/>
        <w:jc w:val="center"/>
        <w:rPr>
          <w:rFonts w:ascii="Times New Roman" w:eastAsia="Calibri" w:hAnsi="Times New Roman" w:cs="Times New Roman"/>
          <w:color w:val="000000"/>
          <w:szCs w:val="24"/>
        </w:rPr>
      </w:pPr>
      <w:r w:rsidRPr="00563FC4">
        <w:rPr>
          <w:rFonts w:ascii="Times New Roman" w:eastAsia="Calibri" w:hAnsi="Times New Roman" w:cs="Times New Roman"/>
          <w:b/>
          <w:bCs/>
          <w:color w:val="000000"/>
          <w:szCs w:val="24"/>
        </w:rPr>
        <w:t>МЕТОДИЧЕСКИЕ РЕКОМЕНДАЦИИ</w:t>
      </w:r>
    </w:p>
    <w:p w:rsidR="00F63C79" w:rsidRPr="00563FC4" w:rsidRDefault="00F63C79" w:rsidP="00563FC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Cs w:val="24"/>
        </w:rPr>
      </w:pPr>
      <w:r w:rsidRPr="00563FC4">
        <w:rPr>
          <w:rFonts w:ascii="Times New Roman" w:eastAsia="Calibri" w:hAnsi="Times New Roman" w:cs="Times New Roman"/>
          <w:b/>
          <w:bCs/>
          <w:szCs w:val="24"/>
        </w:rPr>
        <w:t xml:space="preserve">ДЛЯ ПРАКТИЧЕСКИХ РАБОТ ПО ДИСЦИПЛИНЕ </w:t>
      </w:r>
    </w:p>
    <w:p w:rsidR="00F63C79" w:rsidRPr="00563FC4" w:rsidRDefault="00F63C79" w:rsidP="00563FC4">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Calibri" w:hAnsi="Times New Roman" w:cs="Times New Roman"/>
          <w:b/>
          <w:bCs/>
          <w:szCs w:val="20"/>
        </w:rPr>
      </w:pPr>
      <w:r w:rsidRPr="00563FC4">
        <w:rPr>
          <w:rFonts w:ascii="Times New Roman" w:eastAsia="Calibri" w:hAnsi="Times New Roman" w:cs="Times New Roman"/>
          <w:b/>
          <w:bCs/>
          <w:szCs w:val="20"/>
        </w:rPr>
        <w:t>ОУД.09 Химия</w:t>
      </w:r>
    </w:p>
    <w:p w:rsidR="00F63C79" w:rsidRPr="00563FC4" w:rsidRDefault="00F63C79" w:rsidP="00563FC4">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Calibri" w:hAnsi="Times New Roman" w:cs="Times New Roman"/>
          <w:szCs w:val="24"/>
        </w:rPr>
      </w:pPr>
      <w:proofErr w:type="gramStart"/>
      <w:r w:rsidRPr="00563FC4">
        <w:rPr>
          <w:rFonts w:ascii="Times New Roman" w:eastAsia="Calibri" w:hAnsi="Times New Roman" w:cs="Times New Roman"/>
          <w:szCs w:val="24"/>
        </w:rPr>
        <w:t>образовательной  программы</w:t>
      </w:r>
      <w:proofErr w:type="gramEnd"/>
      <w:r w:rsidRPr="00563FC4">
        <w:rPr>
          <w:rFonts w:ascii="Times New Roman" w:eastAsia="Calibri" w:hAnsi="Times New Roman" w:cs="Times New Roman"/>
          <w:szCs w:val="24"/>
        </w:rPr>
        <w:t xml:space="preserve"> среднего профессионального образования </w:t>
      </w:r>
    </w:p>
    <w:p w:rsidR="00F63C79" w:rsidRPr="00563FC4" w:rsidRDefault="00F63C79" w:rsidP="00563FC4">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Calibri" w:hAnsi="Times New Roman" w:cs="Times New Roman"/>
          <w:szCs w:val="24"/>
        </w:rPr>
      </w:pPr>
      <w:r w:rsidRPr="00563FC4">
        <w:rPr>
          <w:rFonts w:ascii="Times New Roman" w:eastAsia="Calibri" w:hAnsi="Times New Roman" w:cs="Times New Roman"/>
          <w:szCs w:val="24"/>
        </w:rPr>
        <w:t xml:space="preserve">подготовки </w:t>
      </w:r>
      <w:r w:rsidR="00563FC4" w:rsidRPr="00563FC4">
        <w:rPr>
          <w:rFonts w:ascii="Times New Roman" w:eastAsia="Calibri" w:hAnsi="Times New Roman" w:cs="Times New Roman"/>
          <w:szCs w:val="24"/>
        </w:rPr>
        <w:t>квалифицированных рабочих, служащих</w:t>
      </w:r>
    </w:p>
    <w:p w:rsidR="00F63C79" w:rsidRPr="00563FC4" w:rsidRDefault="00F63C79" w:rsidP="00563FC4">
      <w:pPr>
        <w:keepNext/>
        <w:keepLines/>
        <w:widowControl w:val="0"/>
        <w:suppressAutoHyphens/>
        <w:autoSpaceDE w:val="0"/>
        <w:autoSpaceDN w:val="0"/>
        <w:adjustRightInd w:val="0"/>
        <w:spacing w:after="0" w:line="240" w:lineRule="auto"/>
        <w:jc w:val="center"/>
        <w:rPr>
          <w:b/>
          <w:szCs w:val="24"/>
        </w:rPr>
      </w:pPr>
      <w:r w:rsidRPr="00563FC4">
        <w:rPr>
          <w:b/>
          <w:szCs w:val="24"/>
        </w:rPr>
        <w:t>43.01.09 Повар, кондитер</w:t>
      </w:r>
    </w:p>
    <w:p w:rsidR="00F63C79" w:rsidRPr="00563FC4" w:rsidRDefault="00F63C79" w:rsidP="00563FC4">
      <w:pPr>
        <w:pStyle w:val="afa"/>
        <w:spacing w:after="0"/>
        <w:ind w:left="2268"/>
        <w:jc w:val="both"/>
        <w:rPr>
          <w:sz w:val="22"/>
          <w:szCs w:val="24"/>
        </w:rPr>
      </w:pPr>
    </w:p>
    <w:p w:rsidR="007363AA" w:rsidRPr="00563FC4" w:rsidRDefault="007363AA" w:rsidP="00563FC4">
      <w:pPr>
        <w:spacing w:after="0" w:line="240" w:lineRule="auto"/>
        <w:jc w:val="center"/>
        <w:rPr>
          <w:szCs w:val="24"/>
        </w:rPr>
      </w:pPr>
    </w:p>
    <w:p w:rsidR="007363AA" w:rsidRDefault="007363AA" w:rsidP="00563FC4">
      <w:pPr>
        <w:spacing w:after="0" w:line="240" w:lineRule="auto"/>
        <w:jc w:val="center"/>
        <w:rPr>
          <w:szCs w:val="24"/>
        </w:rPr>
      </w:pPr>
    </w:p>
    <w:p w:rsidR="00563FC4" w:rsidRDefault="00563FC4" w:rsidP="00563FC4">
      <w:pPr>
        <w:spacing w:after="0" w:line="240" w:lineRule="auto"/>
        <w:jc w:val="center"/>
        <w:rPr>
          <w:szCs w:val="24"/>
        </w:rPr>
      </w:pPr>
    </w:p>
    <w:p w:rsidR="00563FC4" w:rsidRDefault="00563FC4" w:rsidP="00563FC4">
      <w:pPr>
        <w:spacing w:after="0" w:line="240" w:lineRule="auto"/>
        <w:jc w:val="center"/>
        <w:rPr>
          <w:szCs w:val="24"/>
        </w:rPr>
      </w:pPr>
    </w:p>
    <w:p w:rsidR="00563FC4" w:rsidRDefault="00563FC4" w:rsidP="00563FC4">
      <w:pPr>
        <w:spacing w:after="0" w:line="240" w:lineRule="auto"/>
        <w:jc w:val="center"/>
        <w:rPr>
          <w:szCs w:val="24"/>
        </w:rPr>
      </w:pPr>
    </w:p>
    <w:p w:rsidR="00563FC4" w:rsidRDefault="00563FC4" w:rsidP="00563FC4">
      <w:pPr>
        <w:spacing w:after="0" w:line="240" w:lineRule="auto"/>
        <w:jc w:val="center"/>
        <w:rPr>
          <w:szCs w:val="24"/>
        </w:rPr>
      </w:pPr>
    </w:p>
    <w:p w:rsidR="00563FC4" w:rsidRDefault="00563FC4" w:rsidP="00563FC4">
      <w:pPr>
        <w:spacing w:after="0" w:line="240" w:lineRule="auto"/>
        <w:jc w:val="center"/>
        <w:rPr>
          <w:szCs w:val="24"/>
        </w:rPr>
      </w:pPr>
    </w:p>
    <w:p w:rsidR="00563FC4" w:rsidRPr="00563FC4" w:rsidRDefault="00563FC4" w:rsidP="00563FC4">
      <w:pPr>
        <w:spacing w:after="0" w:line="240" w:lineRule="auto"/>
        <w:jc w:val="center"/>
        <w:rPr>
          <w:szCs w:val="24"/>
        </w:rPr>
      </w:pPr>
    </w:p>
    <w:p w:rsidR="007363AA" w:rsidRPr="00563FC4" w:rsidRDefault="007363AA" w:rsidP="00563FC4">
      <w:pPr>
        <w:spacing w:after="0" w:line="240" w:lineRule="auto"/>
        <w:jc w:val="center"/>
        <w:rPr>
          <w:szCs w:val="24"/>
        </w:rPr>
      </w:pPr>
    </w:p>
    <w:p w:rsidR="00F63C79" w:rsidRPr="00563FC4" w:rsidRDefault="00F63C79" w:rsidP="00563FC4">
      <w:pPr>
        <w:spacing w:after="0" w:line="240" w:lineRule="auto"/>
        <w:rPr>
          <w:rFonts w:ascii="Times New Roman" w:eastAsia="Times New Roman" w:hAnsi="Times New Roman" w:cs="Times New Roman"/>
          <w:szCs w:val="24"/>
          <w:lang w:eastAsia="ru-RU"/>
        </w:rPr>
      </w:pPr>
      <w:r w:rsidRPr="00563FC4">
        <w:rPr>
          <w:rFonts w:ascii="Times New Roman" w:eastAsia="Times New Roman" w:hAnsi="Times New Roman" w:cs="Times New Roman"/>
          <w:szCs w:val="24"/>
          <w:lang w:eastAsia="ru-RU"/>
        </w:rPr>
        <w:t>Квалификация: Повар</w:t>
      </w:r>
    </w:p>
    <w:p w:rsidR="00F63C79" w:rsidRPr="00563FC4" w:rsidRDefault="00F63C79" w:rsidP="00563FC4">
      <w:pPr>
        <w:spacing w:after="0" w:line="240" w:lineRule="auto"/>
        <w:rPr>
          <w:rFonts w:ascii="Times New Roman" w:eastAsia="Times New Roman" w:hAnsi="Times New Roman" w:cs="Times New Roman"/>
          <w:szCs w:val="24"/>
          <w:lang w:eastAsia="ru-RU"/>
        </w:rPr>
      </w:pPr>
      <w:r w:rsidRPr="00563FC4">
        <w:rPr>
          <w:rFonts w:ascii="Times New Roman" w:eastAsia="Times New Roman" w:hAnsi="Times New Roman" w:cs="Times New Roman"/>
          <w:szCs w:val="24"/>
          <w:lang w:eastAsia="ru-RU"/>
        </w:rPr>
        <w:t xml:space="preserve">                             Кондитер </w:t>
      </w:r>
    </w:p>
    <w:p w:rsidR="00F63C79" w:rsidRPr="00563FC4" w:rsidRDefault="00F63C79" w:rsidP="00563FC4">
      <w:pPr>
        <w:spacing w:after="0" w:line="240" w:lineRule="auto"/>
        <w:rPr>
          <w:rFonts w:ascii="Times New Roman" w:eastAsia="Times New Roman" w:hAnsi="Times New Roman" w:cs="Times New Roman"/>
          <w:szCs w:val="24"/>
          <w:lang w:eastAsia="ru-RU"/>
        </w:rPr>
      </w:pPr>
      <w:r w:rsidRPr="00563FC4">
        <w:rPr>
          <w:rFonts w:ascii="Times New Roman" w:eastAsia="Times New Roman" w:hAnsi="Times New Roman" w:cs="Times New Roman"/>
          <w:szCs w:val="24"/>
          <w:lang w:eastAsia="ru-RU"/>
        </w:rPr>
        <w:t>Форма обучения очная</w:t>
      </w:r>
    </w:p>
    <w:p w:rsidR="00F63C79" w:rsidRPr="00563FC4" w:rsidRDefault="00F63C79" w:rsidP="00563FC4">
      <w:pPr>
        <w:spacing w:after="0" w:line="240" w:lineRule="auto"/>
        <w:rPr>
          <w:rFonts w:ascii="Times New Roman" w:eastAsia="Times New Roman" w:hAnsi="Times New Roman" w:cs="Times New Roman"/>
          <w:szCs w:val="24"/>
          <w:lang w:eastAsia="ru-RU"/>
        </w:rPr>
      </w:pPr>
      <w:r w:rsidRPr="00563FC4">
        <w:rPr>
          <w:rFonts w:ascii="Times New Roman" w:eastAsia="Times New Roman" w:hAnsi="Times New Roman" w:cs="Times New Roman"/>
          <w:szCs w:val="24"/>
          <w:lang w:eastAsia="ru-RU"/>
        </w:rPr>
        <w:t xml:space="preserve">Срок освоения </w:t>
      </w:r>
      <w:proofErr w:type="gramStart"/>
      <w:r w:rsidRPr="00563FC4">
        <w:rPr>
          <w:rFonts w:ascii="Times New Roman" w:eastAsia="Times New Roman" w:hAnsi="Times New Roman" w:cs="Times New Roman"/>
          <w:szCs w:val="24"/>
          <w:lang w:eastAsia="ru-RU"/>
        </w:rPr>
        <w:t>ОПСПО  ПКРС</w:t>
      </w:r>
      <w:proofErr w:type="gramEnd"/>
      <w:r w:rsidRPr="00563FC4">
        <w:rPr>
          <w:rFonts w:ascii="Times New Roman" w:eastAsia="Times New Roman" w:hAnsi="Times New Roman" w:cs="Times New Roman"/>
          <w:szCs w:val="24"/>
          <w:lang w:eastAsia="ru-RU"/>
        </w:rPr>
        <w:t xml:space="preserve"> 3 года 10 месяцев на базе основного общего образования</w:t>
      </w:r>
    </w:p>
    <w:p w:rsidR="00F63C79" w:rsidRPr="00563FC4" w:rsidRDefault="00F63C79" w:rsidP="00563FC4">
      <w:pPr>
        <w:spacing w:after="0" w:line="240" w:lineRule="auto"/>
        <w:rPr>
          <w:rFonts w:ascii="Times New Roman" w:eastAsia="Times New Roman" w:hAnsi="Times New Roman" w:cs="Times New Roman"/>
          <w:szCs w:val="24"/>
          <w:lang w:eastAsia="ru-RU"/>
        </w:rPr>
      </w:pPr>
      <w:r w:rsidRPr="00563FC4">
        <w:rPr>
          <w:rFonts w:ascii="Times New Roman" w:eastAsia="Times New Roman" w:hAnsi="Times New Roman" w:cs="Times New Roman"/>
          <w:szCs w:val="24"/>
          <w:lang w:eastAsia="ru-RU"/>
        </w:rPr>
        <w:t>Профиль получаемого профессионального образования естественнонаучный</w:t>
      </w:r>
    </w:p>
    <w:p w:rsidR="007363AA" w:rsidRPr="007363AA" w:rsidRDefault="007363AA" w:rsidP="00563FC4">
      <w:pPr>
        <w:spacing w:after="0" w:line="240" w:lineRule="auto"/>
        <w:jc w:val="center"/>
      </w:pPr>
    </w:p>
    <w:p w:rsidR="007363AA" w:rsidRDefault="007363AA" w:rsidP="00563FC4">
      <w:pPr>
        <w:spacing w:after="0" w:line="240" w:lineRule="auto"/>
        <w:jc w:val="center"/>
      </w:pPr>
    </w:p>
    <w:p w:rsidR="007363AA" w:rsidRDefault="007363AA" w:rsidP="00563FC4">
      <w:pPr>
        <w:spacing w:after="0" w:line="240" w:lineRule="auto"/>
        <w:jc w:val="center"/>
      </w:pPr>
    </w:p>
    <w:p w:rsidR="007363AA" w:rsidRDefault="007363AA" w:rsidP="00563FC4">
      <w:pPr>
        <w:spacing w:after="0" w:line="240" w:lineRule="auto"/>
        <w:jc w:val="center"/>
      </w:pPr>
    </w:p>
    <w:p w:rsidR="007363AA" w:rsidRDefault="007363AA" w:rsidP="00563FC4">
      <w:pPr>
        <w:spacing w:after="0" w:line="240" w:lineRule="auto"/>
        <w:jc w:val="center"/>
      </w:pPr>
    </w:p>
    <w:p w:rsidR="007363AA" w:rsidRDefault="007363AA" w:rsidP="00563FC4">
      <w:pPr>
        <w:spacing w:after="0" w:line="240" w:lineRule="auto"/>
        <w:jc w:val="center"/>
      </w:pPr>
    </w:p>
    <w:p w:rsidR="007363AA" w:rsidRPr="007363AA" w:rsidRDefault="007363AA" w:rsidP="00563FC4">
      <w:pPr>
        <w:spacing w:after="0" w:line="240" w:lineRule="auto"/>
        <w:jc w:val="center"/>
      </w:pPr>
    </w:p>
    <w:p w:rsidR="007363AA" w:rsidRPr="007363AA" w:rsidRDefault="007363AA" w:rsidP="00563FC4">
      <w:pPr>
        <w:spacing w:after="0" w:line="240" w:lineRule="auto"/>
        <w:jc w:val="center"/>
      </w:pPr>
    </w:p>
    <w:p w:rsidR="007363AA" w:rsidRDefault="007363AA"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Default="00563FC4" w:rsidP="00563FC4">
      <w:pPr>
        <w:spacing w:after="0" w:line="240" w:lineRule="auto"/>
        <w:jc w:val="center"/>
      </w:pPr>
    </w:p>
    <w:p w:rsidR="00563FC4" w:rsidRPr="007363AA" w:rsidRDefault="00563FC4" w:rsidP="00563FC4">
      <w:pPr>
        <w:spacing w:after="0" w:line="240" w:lineRule="auto"/>
        <w:jc w:val="center"/>
      </w:pPr>
    </w:p>
    <w:p w:rsidR="007363AA" w:rsidRPr="007363AA" w:rsidRDefault="007363AA" w:rsidP="00563FC4">
      <w:pPr>
        <w:spacing w:after="0" w:line="240" w:lineRule="auto"/>
        <w:jc w:val="center"/>
      </w:pPr>
      <w:r w:rsidRPr="007363AA">
        <w:t>2021</w:t>
      </w:r>
    </w:p>
    <w:p w:rsidR="007363AA" w:rsidRPr="007363AA" w:rsidRDefault="007363AA" w:rsidP="00563FC4">
      <w:pPr>
        <w:spacing w:after="0" w:line="240" w:lineRule="auto"/>
      </w:pPr>
    </w:p>
    <w:p w:rsidR="00F63C79" w:rsidRPr="00137AAF" w:rsidRDefault="00F63C79" w:rsidP="00563FC4">
      <w:pPr>
        <w:spacing w:after="0" w:line="240" w:lineRule="auto"/>
        <w:rPr>
          <w:rFonts w:ascii="Times New Roman" w:eastAsia="Calibri" w:hAnsi="Times New Roman" w:cs="Times New Roman"/>
          <w:b/>
          <w:bCs/>
        </w:rPr>
      </w:pPr>
      <w:r w:rsidRPr="005B2232">
        <w:rPr>
          <w:rFonts w:ascii="Times New Roman" w:eastAsia="Calibri" w:hAnsi="Times New Roman" w:cs="Times New Roman"/>
          <w:bCs/>
        </w:rPr>
        <w:lastRenderedPageBreak/>
        <w:t xml:space="preserve">Методические рекомендации для практических работ по дисциплине </w:t>
      </w:r>
      <w:r w:rsidRPr="00137AAF">
        <w:rPr>
          <w:rFonts w:ascii="Times New Roman" w:eastAsia="Calibri" w:hAnsi="Times New Roman" w:cs="Times New Roman"/>
          <w:b/>
          <w:bCs/>
        </w:rPr>
        <w:t>ОУД.09 Химия</w:t>
      </w:r>
    </w:p>
    <w:p w:rsidR="00F63C79" w:rsidRPr="005B2232" w:rsidRDefault="00F63C79" w:rsidP="00563FC4">
      <w:pPr>
        <w:spacing w:after="0" w:line="240" w:lineRule="auto"/>
        <w:rPr>
          <w:rFonts w:ascii="Times New Roman" w:eastAsia="Calibri" w:hAnsi="Times New Roman" w:cs="Times New Roman"/>
          <w:b/>
        </w:rPr>
      </w:pPr>
      <w:r w:rsidRPr="005B2232">
        <w:rPr>
          <w:rFonts w:ascii="Times New Roman" w:eastAsia="Calibri" w:hAnsi="Times New Roman" w:cs="Times New Roman"/>
          <w:b/>
        </w:rPr>
        <w:t xml:space="preserve"> </w:t>
      </w:r>
      <w:r w:rsidRPr="005B2232">
        <w:rPr>
          <w:rFonts w:ascii="Times New Roman" w:eastAsia="Calibri" w:hAnsi="Times New Roman" w:cs="Times New Roman"/>
        </w:rPr>
        <w:t>В методических рекомендациях определены цели и задачи выполнения практических работ, описание каждой работы включает в себя задания для практических работ</w:t>
      </w:r>
      <w:r w:rsidRPr="005B2232">
        <w:rPr>
          <w:rFonts w:ascii="Times New Roman" w:eastAsia="Calibri" w:hAnsi="Times New Roman" w:cs="Times New Roman"/>
          <w:color w:val="FF0000"/>
        </w:rPr>
        <w:t xml:space="preserve"> </w:t>
      </w:r>
      <w:r w:rsidRPr="005B2232">
        <w:rPr>
          <w:rFonts w:ascii="Times New Roman" w:eastAsia="Calibri" w:hAnsi="Times New Roman" w:cs="Times New Roman"/>
        </w:rPr>
        <w:t>и инструктаж по ее выполнению.</w:t>
      </w:r>
    </w:p>
    <w:p w:rsidR="00F63C79" w:rsidRPr="005B2232" w:rsidRDefault="00F63C79" w:rsidP="00563FC4">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Calibri" w:hAnsi="Calibri" w:cs="Times New Roman"/>
          <w:b/>
          <w:sz w:val="24"/>
        </w:rPr>
      </w:pPr>
    </w:p>
    <w:p w:rsidR="00F63C79" w:rsidRDefault="00F63C79" w:rsidP="00563FC4">
      <w:pPr>
        <w:widowControl w:val="0"/>
        <w:tabs>
          <w:tab w:val="left" w:pos="375"/>
          <w:tab w:val="center" w:pos="4677"/>
        </w:tabs>
        <w:spacing w:after="0" w:line="240" w:lineRule="auto"/>
        <w:rPr>
          <w:rFonts w:ascii="Calibri" w:eastAsia="Calibri" w:hAnsi="Calibri" w:cs="Times New Roman"/>
        </w:rPr>
      </w:pPr>
    </w:p>
    <w:p w:rsidR="00F63C79" w:rsidRDefault="00F63C79" w:rsidP="00563FC4">
      <w:pPr>
        <w:widowControl w:val="0"/>
        <w:tabs>
          <w:tab w:val="left" w:pos="375"/>
          <w:tab w:val="center" w:pos="4677"/>
        </w:tabs>
        <w:spacing w:after="0" w:line="240" w:lineRule="auto"/>
        <w:rPr>
          <w:rFonts w:ascii="Calibri" w:eastAsia="Calibri" w:hAnsi="Calibri" w:cs="Times New Roman"/>
        </w:rPr>
      </w:pPr>
    </w:p>
    <w:p w:rsidR="00F63C79" w:rsidRDefault="00F63C79" w:rsidP="00563FC4">
      <w:pPr>
        <w:widowControl w:val="0"/>
        <w:tabs>
          <w:tab w:val="left" w:pos="375"/>
          <w:tab w:val="center" w:pos="4677"/>
        </w:tabs>
        <w:spacing w:after="0" w:line="240" w:lineRule="auto"/>
        <w:rPr>
          <w:rFonts w:ascii="Calibri" w:eastAsia="Calibri" w:hAnsi="Calibri" w:cs="Times New Roman"/>
        </w:rPr>
      </w:pPr>
    </w:p>
    <w:p w:rsidR="00F63C79" w:rsidRDefault="00F63C79"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563FC4" w:rsidRDefault="00563FC4" w:rsidP="00563FC4">
      <w:pPr>
        <w:widowControl w:val="0"/>
        <w:tabs>
          <w:tab w:val="left" w:pos="375"/>
          <w:tab w:val="center" w:pos="4677"/>
        </w:tabs>
        <w:spacing w:after="0" w:line="240" w:lineRule="auto"/>
        <w:rPr>
          <w:rFonts w:ascii="Calibri" w:eastAsia="Calibri" w:hAnsi="Calibri" w:cs="Times New Roman"/>
        </w:rPr>
      </w:pPr>
    </w:p>
    <w:p w:rsidR="00F63C79" w:rsidRPr="00137AAF" w:rsidRDefault="00F63C79" w:rsidP="00563FC4">
      <w:pPr>
        <w:widowControl w:val="0"/>
        <w:tabs>
          <w:tab w:val="left" w:pos="375"/>
          <w:tab w:val="center" w:pos="4677"/>
        </w:tabs>
        <w:spacing w:after="0" w:line="240" w:lineRule="auto"/>
        <w:rPr>
          <w:rFonts w:ascii="Calibri" w:eastAsia="Calibri" w:hAnsi="Calibri" w:cs="Times New Roman"/>
        </w:rPr>
      </w:pPr>
    </w:p>
    <w:p w:rsidR="00F63C79" w:rsidRPr="00563FC4" w:rsidRDefault="00F63C79" w:rsidP="00563FC4">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b/>
        </w:rPr>
      </w:pPr>
      <w:r w:rsidRPr="00563FC4">
        <w:rPr>
          <w:rFonts w:ascii="Times New Roman" w:eastAsia="Calibri" w:hAnsi="Times New Roman" w:cs="Times New Roman"/>
          <w:b/>
        </w:rPr>
        <w:t>Разработчик:</w:t>
      </w:r>
    </w:p>
    <w:p w:rsidR="00F63C79" w:rsidRPr="00563FC4" w:rsidRDefault="00F63C79" w:rsidP="00563FC4">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eastAsia="Calibri" w:hAnsi="Times New Roman" w:cs="Times New Roman"/>
          <w:bCs/>
          <w:caps/>
        </w:rPr>
      </w:pPr>
      <w:r w:rsidRPr="00563FC4">
        <w:rPr>
          <w:rFonts w:ascii="Times New Roman" w:eastAsia="Calibri" w:hAnsi="Times New Roman" w:cs="Times New Roman"/>
        </w:rPr>
        <w:t xml:space="preserve">Безносова Марина Юрьевна, преподаватель химии, биологии </w:t>
      </w:r>
      <w:r w:rsidRPr="00563FC4">
        <w:rPr>
          <w:rFonts w:ascii="Times New Roman" w:eastAsia="Calibri" w:hAnsi="Times New Roman" w:cs="Times New Roman"/>
          <w:bCs/>
        </w:rPr>
        <w:t>ГБПОУ ИО «Зиминский железнодорожный техникум»</w:t>
      </w:r>
    </w:p>
    <w:p w:rsidR="00F63C79" w:rsidRPr="00137AAF" w:rsidRDefault="00F63C79" w:rsidP="00563F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i/>
          <w:caps/>
          <w:sz w:val="32"/>
          <w:szCs w:val="28"/>
        </w:rPr>
      </w:pPr>
      <w:r w:rsidRPr="00137AAF">
        <w:rPr>
          <w:rFonts w:ascii="Times New Roman" w:eastAsia="Calibri" w:hAnsi="Times New Roman" w:cs="Times New Roman"/>
          <w:sz w:val="24"/>
        </w:rPr>
        <w:tab/>
      </w:r>
    </w:p>
    <w:p w:rsidR="00F63C79" w:rsidRPr="00137AAF" w:rsidRDefault="00F63C79" w:rsidP="00563FC4">
      <w:pPr>
        <w:widowControl w:val="0"/>
        <w:tabs>
          <w:tab w:val="left" w:pos="0"/>
        </w:tabs>
        <w:suppressAutoHyphens/>
        <w:spacing w:after="0" w:line="240" w:lineRule="auto"/>
        <w:rPr>
          <w:rFonts w:ascii="Times New Roman" w:eastAsia="Calibri" w:hAnsi="Times New Roman" w:cs="Times New Roman"/>
          <w:i/>
          <w:caps/>
          <w:sz w:val="32"/>
          <w:szCs w:val="28"/>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8"/>
          <w:szCs w:val="24"/>
        </w:rPr>
      </w:pPr>
    </w:p>
    <w:p w:rsidR="00F63C79" w:rsidRPr="00137AAF" w:rsidRDefault="00F63C79" w:rsidP="00563FC4">
      <w:pPr>
        <w:spacing w:after="0" w:line="240" w:lineRule="auto"/>
        <w:jc w:val="both"/>
        <w:rPr>
          <w:rFonts w:ascii="Times New Roman" w:eastAsia="Calibri" w:hAnsi="Times New Roman" w:cs="Times New Roman"/>
          <w:color w:val="000000"/>
          <w:sz w:val="24"/>
          <w:szCs w:val="24"/>
        </w:rPr>
      </w:pPr>
      <w:r w:rsidRPr="00137AAF">
        <w:rPr>
          <w:rFonts w:ascii="Times New Roman" w:eastAsia="Calibri" w:hAnsi="Times New Roman" w:cs="Times New Roman"/>
          <w:iCs/>
          <w:noProof/>
          <w:sz w:val="24"/>
          <w:lang w:eastAsia="ru-RU"/>
        </w:rPr>
        <w:drawing>
          <wp:inline distT="0" distB="0" distL="0" distR="0" wp14:anchorId="09CA03AA" wp14:editId="25FB59BD">
            <wp:extent cx="4834310" cy="1242204"/>
            <wp:effectExtent l="19050" t="0" r="4390" b="0"/>
            <wp:docPr id="1"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2423" t="3669" r="24846" b="85035"/>
                    <a:stretch/>
                  </pic:blipFill>
                  <pic:spPr bwMode="auto">
                    <a:xfrm>
                      <a:off x="0" y="0"/>
                      <a:ext cx="4834366" cy="1242218"/>
                    </a:xfrm>
                    <a:prstGeom prst="rect">
                      <a:avLst/>
                    </a:prstGeom>
                    <a:noFill/>
                    <a:ln>
                      <a:noFill/>
                    </a:ln>
                    <a:extLst>
                      <a:ext uri="{53640926-AAD7-44D8-BBD7-CCE9431645EC}">
                        <a14:shadowObscured xmlns:a14="http://schemas.microsoft.com/office/drawing/2010/main"/>
                      </a:ext>
                    </a:extLst>
                  </pic:spPr>
                </pic:pic>
              </a:graphicData>
            </a:graphic>
          </wp:inline>
        </w:drawing>
      </w: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137AAF" w:rsidRDefault="00F63C79" w:rsidP="00563FC4">
      <w:pPr>
        <w:spacing w:after="0" w:line="240" w:lineRule="auto"/>
        <w:ind w:firstLine="709"/>
        <w:jc w:val="both"/>
        <w:rPr>
          <w:rFonts w:ascii="Times New Roman" w:eastAsia="Calibri" w:hAnsi="Times New Roman" w:cs="Times New Roman"/>
          <w:color w:val="000000"/>
          <w:sz w:val="24"/>
          <w:szCs w:val="24"/>
        </w:rPr>
      </w:pPr>
    </w:p>
    <w:p w:rsidR="00F63C79" w:rsidRPr="00563FC4" w:rsidRDefault="00F63C79" w:rsidP="00563FC4">
      <w:pPr>
        <w:autoSpaceDE w:val="0"/>
        <w:autoSpaceDN w:val="0"/>
        <w:adjustRightInd w:val="0"/>
        <w:spacing w:after="0" w:line="240" w:lineRule="auto"/>
        <w:jc w:val="center"/>
        <w:rPr>
          <w:rFonts w:ascii="Times New Roman" w:eastAsia="Calibri" w:hAnsi="Times New Roman" w:cs="Times New Roman"/>
          <w:color w:val="000000"/>
        </w:rPr>
      </w:pPr>
      <w:r w:rsidRPr="00563FC4">
        <w:rPr>
          <w:rFonts w:ascii="Times New Roman" w:eastAsia="Calibri" w:hAnsi="Times New Roman" w:cs="Times New Roman"/>
          <w:color w:val="000000"/>
        </w:rPr>
        <w:t>Пояснительная записка</w:t>
      </w:r>
    </w:p>
    <w:p w:rsidR="00F63C79" w:rsidRPr="00563FC4" w:rsidRDefault="00F63C79" w:rsidP="00563FC4">
      <w:pPr>
        <w:spacing w:after="0" w:line="240" w:lineRule="auto"/>
        <w:ind w:firstLine="709"/>
        <w:rPr>
          <w:rFonts w:ascii="Times New Roman" w:eastAsia="Calibri" w:hAnsi="Times New Roman" w:cs="Times New Roman"/>
          <w:b/>
          <w:bCs/>
        </w:rPr>
      </w:pPr>
      <w:r w:rsidRPr="00563FC4">
        <w:rPr>
          <w:rFonts w:ascii="Times New Roman" w:eastAsia="Calibri" w:hAnsi="Times New Roman" w:cs="Times New Roman"/>
          <w:color w:val="000000"/>
        </w:rPr>
        <w:lastRenderedPageBreak/>
        <w:t xml:space="preserve">Методические рекомендации по выполнению практических работ по учебной дисциплине </w:t>
      </w:r>
      <w:r w:rsidRPr="00563FC4">
        <w:rPr>
          <w:rFonts w:ascii="Times New Roman" w:eastAsia="Calibri" w:hAnsi="Times New Roman" w:cs="Times New Roman"/>
          <w:b/>
          <w:bCs/>
        </w:rPr>
        <w:t xml:space="preserve">ОУД.09 Химия </w:t>
      </w:r>
      <w:r w:rsidRPr="00563FC4">
        <w:rPr>
          <w:rFonts w:ascii="Times New Roman" w:eastAsia="Calibri" w:hAnsi="Times New Roman" w:cs="Times New Roman"/>
          <w:color w:val="000000"/>
        </w:rPr>
        <w:t xml:space="preserve">разработаны в помощь студентам для самостоятельного выполнения ими практических работ, предусмотренных рабочей программой. Практические работы проводятся после изучения соответствующих разделов и тем учебной дисциплины. </w:t>
      </w:r>
    </w:p>
    <w:p w:rsidR="00F63C79" w:rsidRPr="00563FC4" w:rsidRDefault="00F63C79" w:rsidP="00563FC4">
      <w:pPr>
        <w:autoSpaceDE w:val="0"/>
        <w:autoSpaceDN w:val="0"/>
        <w:adjustRightInd w:val="0"/>
        <w:spacing w:after="0" w:line="240" w:lineRule="auto"/>
        <w:ind w:firstLine="567"/>
        <w:jc w:val="both"/>
        <w:rPr>
          <w:rFonts w:ascii="Times New Roman" w:eastAsia="Calibri" w:hAnsi="Times New Roman" w:cs="Times New Roman"/>
          <w:color w:val="000000"/>
        </w:rPr>
      </w:pPr>
      <w:r w:rsidRPr="00563FC4">
        <w:rPr>
          <w:rFonts w:ascii="Times New Roman" w:eastAsia="Calibri" w:hAnsi="Times New Roman" w:cs="Times New Roman"/>
          <w:color w:val="000000"/>
        </w:rPr>
        <w:t xml:space="preserve">Цель данных методических рекомендаций - оказать помощь студентам при выполнении практических работ и закреплении теоретических знаний по основным разделам учебной дисциплины. </w:t>
      </w:r>
    </w:p>
    <w:p w:rsidR="00A70C4C" w:rsidRPr="00563FC4" w:rsidRDefault="00F63C79" w:rsidP="00563FC4">
      <w:pPr>
        <w:spacing w:after="0" w:line="240" w:lineRule="auto"/>
        <w:ind w:firstLine="709"/>
        <w:rPr>
          <w:rFonts w:ascii="Times New Roman" w:eastAsia="Times New Roman" w:hAnsi="Times New Roman" w:cs="Times New Roman"/>
          <w:b/>
          <w:lang w:eastAsia="ru-RU"/>
        </w:rPr>
      </w:pPr>
      <w:r w:rsidRPr="00563FC4">
        <w:rPr>
          <w:rFonts w:ascii="Times New Roman" w:eastAsia="Times New Roman" w:hAnsi="Times New Roman" w:cs="Times New Roman"/>
          <w:color w:val="000000"/>
          <w:lang w:eastAsia="ru-RU"/>
        </w:rPr>
        <w:t xml:space="preserve">Выполнение практических 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специальности </w:t>
      </w:r>
      <w:r w:rsidR="00A70C4C" w:rsidRPr="00563FC4">
        <w:rPr>
          <w:rFonts w:ascii="Times New Roman" w:eastAsia="Times New Roman" w:hAnsi="Times New Roman" w:cs="Times New Roman"/>
          <w:b/>
          <w:lang w:eastAsia="ru-RU"/>
        </w:rPr>
        <w:t>43.01.09 Повар, кондитер</w:t>
      </w:r>
    </w:p>
    <w:p w:rsidR="00F63C79" w:rsidRPr="00563FC4" w:rsidRDefault="00F63C79" w:rsidP="00563FC4">
      <w:pPr>
        <w:spacing w:after="0" w:line="240" w:lineRule="auto"/>
        <w:ind w:firstLine="709"/>
        <w:rPr>
          <w:rFonts w:ascii="Times New Roman" w:eastAsia="Times New Roman" w:hAnsi="Times New Roman" w:cs="Times New Roman"/>
          <w:color w:val="000000"/>
          <w:lang w:eastAsia="ru-RU"/>
        </w:rPr>
      </w:pPr>
      <w:r w:rsidRPr="00563FC4">
        <w:rPr>
          <w:rFonts w:ascii="Times New Roman" w:eastAsia="Times New Roman" w:hAnsi="Times New Roman" w:cs="Times New Roman"/>
          <w:color w:val="000000"/>
          <w:lang w:eastAsia="ru-RU"/>
        </w:rPr>
        <w:t xml:space="preserve">Учебным планом на практические и лабораторные работы обучающихся предусмотрено </w:t>
      </w:r>
    </w:p>
    <w:p w:rsidR="00F63C79" w:rsidRPr="00563FC4" w:rsidRDefault="00563FC4" w:rsidP="00563FC4">
      <w:pPr>
        <w:spacing w:after="0" w:line="240" w:lineRule="auto"/>
        <w:jc w:val="both"/>
        <w:rPr>
          <w:rFonts w:ascii="Times New Roman" w:eastAsia="Calibri" w:hAnsi="Times New Roman" w:cs="Times New Roman"/>
          <w:color w:val="000000"/>
        </w:rPr>
      </w:pPr>
      <w:r>
        <w:rPr>
          <w:rFonts w:ascii="Times New Roman" w:eastAsia="Calibri" w:hAnsi="Times New Roman" w:cs="Times New Roman"/>
          <w:b/>
          <w:bCs/>
          <w:iCs/>
          <w:color w:val="000000"/>
        </w:rPr>
        <w:t>47</w:t>
      </w:r>
      <w:r w:rsidR="00F63C79" w:rsidRPr="00563FC4">
        <w:rPr>
          <w:rFonts w:ascii="Times New Roman" w:eastAsia="Calibri" w:hAnsi="Times New Roman" w:cs="Times New Roman"/>
          <w:b/>
          <w:bCs/>
          <w:i/>
          <w:iCs/>
          <w:color w:val="000000"/>
        </w:rPr>
        <w:t xml:space="preserve"> </w:t>
      </w:r>
      <w:r w:rsidR="00F63C79" w:rsidRPr="00563FC4">
        <w:rPr>
          <w:rFonts w:ascii="Times New Roman" w:eastAsia="Calibri" w:hAnsi="Times New Roman" w:cs="Times New Roman"/>
          <w:color w:val="000000"/>
        </w:rPr>
        <w:t xml:space="preserve">часов. </w:t>
      </w:r>
    </w:p>
    <w:p w:rsidR="00F63C79" w:rsidRPr="00563FC4" w:rsidRDefault="00F63C79" w:rsidP="00563FC4">
      <w:pPr>
        <w:spacing w:after="0" w:line="240" w:lineRule="auto"/>
        <w:ind w:firstLine="709"/>
        <w:jc w:val="both"/>
        <w:rPr>
          <w:rFonts w:ascii="Times New Roman" w:eastAsia="Calibri" w:hAnsi="Times New Roman" w:cs="Times New Roman"/>
          <w:color w:val="000000"/>
        </w:rPr>
      </w:pPr>
    </w:p>
    <w:p w:rsidR="00F63C79" w:rsidRPr="00563FC4" w:rsidRDefault="00F63C79" w:rsidP="00563FC4">
      <w:pPr>
        <w:spacing w:after="0" w:line="240" w:lineRule="auto"/>
        <w:rPr>
          <w:rFonts w:ascii="Times New Roman" w:eastAsia="Calibri" w:hAnsi="Times New Roman" w:cs="Times New Roman"/>
        </w:rPr>
      </w:pPr>
    </w:p>
    <w:p w:rsidR="00F63C79" w:rsidRPr="00563FC4" w:rsidRDefault="00F63C79" w:rsidP="00563FC4">
      <w:pPr>
        <w:spacing w:after="0" w:line="240" w:lineRule="auto"/>
        <w:rPr>
          <w:rFonts w:ascii="Times New Roman" w:eastAsia="Calibri" w:hAnsi="Times New Roman" w:cs="Times New Roman"/>
        </w:rPr>
      </w:pPr>
    </w:p>
    <w:p w:rsidR="00F63C79" w:rsidRPr="00563FC4" w:rsidRDefault="00F63C79" w:rsidP="00563FC4">
      <w:pPr>
        <w:spacing w:after="0" w:line="240" w:lineRule="auto"/>
        <w:rPr>
          <w:rFonts w:ascii="Times New Roman" w:eastAsia="Calibri" w:hAnsi="Times New Roman" w:cs="Times New Roman"/>
        </w:rPr>
      </w:pPr>
    </w:p>
    <w:p w:rsidR="00F63C79" w:rsidRPr="00563FC4" w:rsidRDefault="00F63C79" w:rsidP="00563FC4">
      <w:pPr>
        <w:spacing w:after="0" w:line="240" w:lineRule="auto"/>
        <w:rPr>
          <w:rFonts w:ascii="Times New Roman" w:eastAsia="Calibri" w:hAnsi="Times New Roman" w:cs="Times New Roman"/>
        </w:rPr>
      </w:pPr>
    </w:p>
    <w:p w:rsidR="00F63C79" w:rsidRPr="00563FC4" w:rsidRDefault="00F63C79" w:rsidP="00563FC4">
      <w:pPr>
        <w:spacing w:after="0" w:line="240" w:lineRule="auto"/>
        <w:rPr>
          <w:rFonts w:ascii="Times New Roman" w:eastAsia="Calibri" w:hAnsi="Times New Roman" w:cs="Times New Roman"/>
        </w:rPr>
      </w:pPr>
    </w:p>
    <w:p w:rsidR="00F63C79" w:rsidRPr="00563FC4" w:rsidRDefault="00F63C79" w:rsidP="00563FC4">
      <w:pPr>
        <w:spacing w:after="0" w:line="240" w:lineRule="auto"/>
        <w:rPr>
          <w:rFonts w:ascii="Times New Roman" w:eastAsia="Calibri" w:hAnsi="Times New Roman" w:cs="Times New Roman"/>
        </w:rPr>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F63C79" w:rsidRPr="00563FC4" w:rsidRDefault="00F63C79" w:rsidP="00563FC4">
      <w:pPr>
        <w:spacing w:after="0" w:line="240" w:lineRule="auto"/>
      </w:pPr>
    </w:p>
    <w:p w:rsidR="00A70C4C" w:rsidRPr="00563FC4" w:rsidRDefault="00A70C4C" w:rsidP="00563FC4">
      <w:pPr>
        <w:spacing w:after="0" w:line="240" w:lineRule="auto"/>
      </w:pPr>
    </w:p>
    <w:p w:rsidR="00A70C4C" w:rsidRPr="00563FC4" w:rsidRDefault="00A70C4C" w:rsidP="00563FC4">
      <w:pPr>
        <w:spacing w:after="0" w:line="240" w:lineRule="auto"/>
      </w:pPr>
    </w:p>
    <w:p w:rsidR="00F63C79" w:rsidRPr="00563FC4" w:rsidRDefault="00F63C79" w:rsidP="00563FC4">
      <w:pPr>
        <w:spacing w:after="0" w:line="240" w:lineRule="auto"/>
      </w:pPr>
    </w:p>
    <w:p w:rsidR="00F63C79" w:rsidRDefault="00F63C79"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Default="00563FC4" w:rsidP="00563FC4">
      <w:pPr>
        <w:spacing w:after="0" w:line="240" w:lineRule="auto"/>
      </w:pPr>
    </w:p>
    <w:p w:rsidR="00563FC4" w:rsidRPr="00563FC4" w:rsidRDefault="00563FC4" w:rsidP="00563FC4">
      <w:pPr>
        <w:spacing w:after="0" w:line="240" w:lineRule="auto"/>
      </w:pPr>
    </w:p>
    <w:tbl>
      <w:tblPr>
        <w:tblStyle w:val="afd"/>
        <w:tblW w:w="10044" w:type="dxa"/>
        <w:tblInd w:w="-318" w:type="dxa"/>
        <w:tblLook w:val="04A0" w:firstRow="1" w:lastRow="0" w:firstColumn="1" w:lastColumn="0" w:noHBand="0" w:noVBand="1"/>
      </w:tblPr>
      <w:tblGrid>
        <w:gridCol w:w="508"/>
        <w:gridCol w:w="3002"/>
        <w:gridCol w:w="5280"/>
        <w:gridCol w:w="1254"/>
      </w:tblGrid>
      <w:tr w:rsidR="00F63C79" w:rsidRPr="00563FC4" w:rsidTr="00563FC4">
        <w:tc>
          <w:tcPr>
            <w:tcW w:w="508" w:type="dxa"/>
          </w:tcPr>
          <w:p w:rsidR="00F63C79" w:rsidRPr="00563FC4" w:rsidRDefault="00F63C79" w:rsidP="00563FC4">
            <w:pPr>
              <w:jc w:val="both"/>
              <w:rPr>
                <w:rFonts w:ascii="Times New Roman" w:eastAsia="Calibri" w:hAnsi="Times New Roman" w:cs="Times New Roman"/>
                <w:b/>
              </w:rPr>
            </w:pPr>
            <w:r w:rsidRPr="00563FC4">
              <w:rPr>
                <w:rFonts w:ascii="Times New Roman" w:eastAsia="Calibri" w:hAnsi="Times New Roman" w:cs="Times New Roman"/>
                <w:b/>
              </w:rPr>
              <w:lastRenderedPageBreak/>
              <w:t>№</w:t>
            </w:r>
          </w:p>
        </w:tc>
        <w:tc>
          <w:tcPr>
            <w:tcW w:w="3002" w:type="dxa"/>
          </w:tcPr>
          <w:p w:rsidR="00F63C79" w:rsidRPr="00563FC4" w:rsidRDefault="00F63C79" w:rsidP="00563FC4">
            <w:pPr>
              <w:jc w:val="center"/>
              <w:rPr>
                <w:rFonts w:ascii="Times New Roman" w:eastAsia="Calibri" w:hAnsi="Times New Roman" w:cs="Times New Roman"/>
                <w:b/>
              </w:rPr>
            </w:pPr>
            <w:r w:rsidRPr="00563FC4">
              <w:rPr>
                <w:rFonts w:ascii="Times New Roman" w:eastAsia="Calibri" w:hAnsi="Times New Roman" w:cs="Times New Roman"/>
                <w:b/>
              </w:rPr>
              <w:t>Тема практической работы</w:t>
            </w:r>
          </w:p>
        </w:tc>
        <w:tc>
          <w:tcPr>
            <w:tcW w:w="5280" w:type="dxa"/>
          </w:tcPr>
          <w:p w:rsidR="00F63C79" w:rsidRPr="00563FC4" w:rsidRDefault="00F63C79" w:rsidP="00563FC4">
            <w:pPr>
              <w:jc w:val="center"/>
              <w:rPr>
                <w:rFonts w:ascii="Times New Roman" w:eastAsia="Calibri" w:hAnsi="Times New Roman" w:cs="Times New Roman"/>
                <w:b/>
              </w:rPr>
            </w:pPr>
            <w:r w:rsidRPr="00563FC4">
              <w:rPr>
                <w:rFonts w:ascii="Times New Roman" w:eastAsia="Calibri" w:hAnsi="Times New Roman" w:cs="Times New Roman"/>
                <w:b/>
              </w:rPr>
              <w:t>Вид деятельности</w:t>
            </w:r>
          </w:p>
        </w:tc>
        <w:tc>
          <w:tcPr>
            <w:tcW w:w="1254" w:type="dxa"/>
          </w:tcPr>
          <w:p w:rsidR="00F63C79" w:rsidRPr="00563FC4" w:rsidRDefault="00F63C79" w:rsidP="00563FC4">
            <w:pPr>
              <w:widowControl w:val="0"/>
              <w:autoSpaceDE w:val="0"/>
              <w:autoSpaceDN w:val="0"/>
              <w:ind w:right="-138"/>
              <w:rPr>
                <w:rFonts w:ascii="Times New Roman" w:eastAsia="Times New Roman" w:hAnsi="Times New Roman" w:cs="Times New Roman"/>
                <w:b/>
                <w:lang w:eastAsia="ru-RU" w:bidi="ru-RU"/>
              </w:rPr>
            </w:pPr>
            <w:r w:rsidRPr="00563FC4">
              <w:rPr>
                <w:rFonts w:ascii="Times New Roman" w:eastAsia="Times New Roman" w:hAnsi="Times New Roman" w:cs="Times New Roman"/>
                <w:b/>
                <w:lang w:eastAsia="ru-RU" w:bidi="ru-RU"/>
              </w:rPr>
              <w:t>Количество</w:t>
            </w:r>
            <w:r w:rsidRPr="00563FC4">
              <w:rPr>
                <w:rFonts w:ascii="Times New Roman" w:eastAsia="Times New Roman" w:hAnsi="Times New Roman" w:cs="Times New Roman"/>
                <w:b/>
                <w:spacing w:val="32"/>
                <w:lang w:eastAsia="ru-RU" w:bidi="ru-RU"/>
              </w:rPr>
              <w:t xml:space="preserve"> </w:t>
            </w:r>
            <w:r w:rsidRPr="00563FC4">
              <w:rPr>
                <w:rFonts w:ascii="Times New Roman" w:eastAsia="Times New Roman" w:hAnsi="Times New Roman" w:cs="Times New Roman"/>
                <w:b/>
                <w:lang w:eastAsia="ru-RU" w:bidi="ru-RU"/>
              </w:rPr>
              <w:t>часов</w:t>
            </w:r>
          </w:p>
        </w:tc>
      </w:tr>
      <w:tr w:rsidR="00F63C79" w:rsidRPr="00563FC4" w:rsidTr="00563FC4">
        <w:tc>
          <w:tcPr>
            <w:tcW w:w="508" w:type="dxa"/>
          </w:tcPr>
          <w:p w:rsidR="00F63C79" w:rsidRPr="00563FC4" w:rsidRDefault="00F63C79" w:rsidP="00563FC4">
            <w:pPr>
              <w:jc w:val="both"/>
              <w:rPr>
                <w:rFonts w:ascii="Times New Roman" w:eastAsia="Calibri" w:hAnsi="Times New Roman" w:cs="Times New Roman"/>
              </w:rPr>
            </w:pPr>
            <w:r w:rsidRPr="00563FC4">
              <w:rPr>
                <w:rFonts w:ascii="Times New Roman" w:eastAsia="Calibri" w:hAnsi="Times New Roman" w:cs="Times New Roman"/>
              </w:rPr>
              <w:t>1</w:t>
            </w:r>
          </w:p>
        </w:tc>
        <w:tc>
          <w:tcPr>
            <w:tcW w:w="3002" w:type="dxa"/>
          </w:tcPr>
          <w:p w:rsidR="00A70C4C" w:rsidRPr="00563FC4" w:rsidRDefault="00A70C4C" w:rsidP="00563FC4">
            <w:pPr>
              <w:shd w:val="clear" w:color="auto" w:fill="FFFFFF"/>
              <w:ind w:hanging="1"/>
              <w:jc w:val="both"/>
              <w:rPr>
                <w:b/>
              </w:rPr>
            </w:pPr>
            <w:r w:rsidRPr="00563FC4">
              <w:rPr>
                <w:b/>
              </w:rPr>
              <w:t>Практические занятия №1:</w:t>
            </w:r>
          </w:p>
          <w:p w:rsidR="00F63C79" w:rsidRPr="00563FC4" w:rsidRDefault="00A70C4C" w:rsidP="00563FC4">
            <w:pPr>
              <w:jc w:val="both"/>
              <w:rPr>
                <w:rFonts w:ascii="Times New Roman" w:eastAsia="Calibri" w:hAnsi="Times New Roman" w:cs="Times New Roman"/>
                <w:highlight w:val="green"/>
              </w:rPr>
            </w:pPr>
            <w:r w:rsidRPr="00563FC4">
              <w:t>Обнаружение углерода и водорода в органическом соединении. Обнаружение галогенов (проба Бейльштейна).</w:t>
            </w:r>
          </w:p>
        </w:tc>
        <w:tc>
          <w:tcPr>
            <w:tcW w:w="5280" w:type="dxa"/>
          </w:tcPr>
          <w:p w:rsidR="00F63C79" w:rsidRPr="00563FC4" w:rsidRDefault="00F63C79" w:rsidP="00563FC4">
            <w:pPr>
              <w:ind w:left="40"/>
              <w:jc w:val="both"/>
              <w:rPr>
                <w:rFonts w:ascii="Times New Roman" w:eastAsia="Calibri" w:hAnsi="Times New Roman" w:cs="Times New Roman"/>
              </w:rPr>
            </w:pPr>
            <w:r w:rsidRPr="00563FC4">
              <w:rPr>
                <w:rFonts w:ascii="Times New Roman" w:eastAsia="Calibri" w:hAnsi="Times New Roman" w:cs="Times New Roman"/>
              </w:rPr>
              <w:t>научиться определять углерод, водород в органических соединениях; познакомить с качественными реакциями непредельных углеводородов, научиться определять хлор в органических соединениях; познакомить с качественными реакциями непредельных углеводородов.</w:t>
            </w:r>
          </w:p>
        </w:tc>
        <w:tc>
          <w:tcPr>
            <w:tcW w:w="1254" w:type="dxa"/>
          </w:tcPr>
          <w:p w:rsidR="00F63C79" w:rsidRPr="00563FC4" w:rsidRDefault="00A70C4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F63C79" w:rsidRPr="00563FC4" w:rsidTr="00563FC4">
        <w:tc>
          <w:tcPr>
            <w:tcW w:w="508" w:type="dxa"/>
          </w:tcPr>
          <w:p w:rsidR="00F63C79" w:rsidRPr="00563FC4" w:rsidRDefault="00F63C79" w:rsidP="00563FC4">
            <w:pPr>
              <w:jc w:val="both"/>
              <w:rPr>
                <w:rFonts w:ascii="Times New Roman" w:eastAsia="Calibri" w:hAnsi="Times New Roman" w:cs="Times New Roman"/>
              </w:rPr>
            </w:pPr>
            <w:r w:rsidRPr="00563FC4">
              <w:rPr>
                <w:rFonts w:ascii="Times New Roman" w:eastAsia="Calibri" w:hAnsi="Times New Roman" w:cs="Times New Roman"/>
              </w:rPr>
              <w:t>2</w:t>
            </w:r>
          </w:p>
        </w:tc>
        <w:tc>
          <w:tcPr>
            <w:tcW w:w="3002" w:type="dxa"/>
          </w:tcPr>
          <w:p w:rsidR="00F63C79" w:rsidRPr="00563FC4" w:rsidRDefault="00F63C79" w:rsidP="00563FC4">
            <w:pPr>
              <w:tabs>
                <w:tab w:val="left" w:pos="0"/>
              </w:tabs>
              <w:ind w:left="59"/>
              <w:rPr>
                <w:rFonts w:ascii="Times New Roman" w:eastAsia="Calibri" w:hAnsi="Times New Roman" w:cs="Times New Roman"/>
                <w:b/>
              </w:rPr>
            </w:pPr>
            <w:r w:rsidRPr="00563FC4">
              <w:rPr>
                <w:rFonts w:ascii="Times New Roman" w:eastAsia="Calibri" w:hAnsi="Times New Roman" w:cs="Times New Roman"/>
                <w:b/>
              </w:rPr>
              <w:t>Практическая работа № 2</w:t>
            </w:r>
          </w:p>
          <w:p w:rsidR="00F63C79" w:rsidRPr="00563FC4" w:rsidRDefault="00F63C79" w:rsidP="00563FC4">
            <w:pPr>
              <w:tabs>
                <w:tab w:val="left" w:pos="0"/>
              </w:tabs>
              <w:ind w:left="59"/>
              <w:rPr>
                <w:rFonts w:ascii="Times New Roman" w:eastAsia="Calibri" w:hAnsi="Times New Roman" w:cs="Times New Roman"/>
              </w:rPr>
            </w:pPr>
            <w:r w:rsidRPr="00563FC4">
              <w:rPr>
                <w:rFonts w:ascii="Times New Roman" w:eastAsia="Calibri" w:hAnsi="Times New Roman" w:cs="Times New Roman"/>
              </w:rPr>
              <w:t>«Получение метана и изучение его свойств: горения, отношения к бромной воде и раствору перманганата калия»</w:t>
            </w:r>
          </w:p>
          <w:p w:rsidR="00F63C79" w:rsidRPr="00563FC4" w:rsidRDefault="00F63C79" w:rsidP="00563FC4">
            <w:pPr>
              <w:jc w:val="both"/>
              <w:rPr>
                <w:rFonts w:ascii="Times New Roman" w:eastAsia="Calibri" w:hAnsi="Times New Roman" w:cs="Times New Roman"/>
                <w:highlight w:val="green"/>
              </w:rPr>
            </w:pPr>
          </w:p>
        </w:tc>
        <w:tc>
          <w:tcPr>
            <w:tcW w:w="5280" w:type="dxa"/>
          </w:tcPr>
          <w:p w:rsidR="00F63C79" w:rsidRPr="00563FC4" w:rsidRDefault="00F63C79" w:rsidP="00563FC4">
            <w:pPr>
              <w:tabs>
                <w:tab w:val="left" w:pos="325"/>
              </w:tabs>
              <w:jc w:val="both"/>
              <w:rPr>
                <w:rFonts w:ascii="Times New Roman" w:eastAsia="Calibri" w:hAnsi="Times New Roman" w:cs="Times New Roman"/>
              </w:rPr>
            </w:pPr>
            <w:r w:rsidRPr="00563FC4">
              <w:rPr>
                <w:rFonts w:ascii="Times New Roman" w:eastAsia="Calibri" w:hAnsi="Times New Roman" w:cs="Times New Roman"/>
              </w:rPr>
              <w:t>Зафиксируйте в тетради каждый опыт по алгоритму:</w:t>
            </w:r>
          </w:p>
          <w:p w:rsidR="00F63C79" w:rsidRPr="00563FC4" w:rsidRDefault="00F63C79" w:rsidP="00563FC4">
            <w:pPr>
              <w:tabs>
                <w:tab w:val="left" w:pos="325"/>
              </w:tabs>
              <w:jc w:val="both"/>
              <w:rPr>
                <w:rFonts w:ascii="Times New Roman" w:eastAsia="Calibri" w:hAnsi="Times New Roman" w:cs="Times New Roman"/>
              </w:rPr>
            </w:pPr>
            <w:r w:rsidRPr="00563FC4">
              <w:rPr>
                <w:rFonts w:ascii="Times New Roman" w:eastAsia="Calibri" w:hAnsi="Times New Roman" w:cs="Times New Roman"/>
              </w:rPr>
              <w:t>записать название опыта; открыть по ссылке электронный ресурс; ознакомиться с описанием опыта, кратко записать ход опыта и уравнение реакции; просмотреть видеоролик, записать признаки реакции; сделать вывод о реакционной способности вещества или о способах получения.</w:t>
            </w:r>
          </w:p>
        </w:tc>
        <w:tc>
          <w:tcPr>
            <w:tcW w:w="1254" w:type="dxa"/>
          </w:tcPr>
          <w:p w:rsidR="00F63C79" w:rsidRPr="00563FC4" w:rsidRDefault="00A70C4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F63C79" w:rsidRPr="00563FC4" w:rsidTr="00563FC4">
        <w:trPr>
          <w:trHeight w:val="919"/>
        </w:trPr>
        <w:tc>
          <w:tcPr>
            <w:tcW w:w="508" w:type="dxa"/>
          </w:tcPr>
          <w:p w:rsidR="00F63C79" w:rsidRPr="00563FC4" w:rsidRDefault="00F63C79" w:rsidP="00563FC4">
            <w:pPr>
              <w:jc w:val="both"/>
              <w:rPr>
                <w:rFonts w:ascii="Times New Roman" w:eastAsia="Calibri" w:hAnsi="Times New Roman" w:cs="Times New Roman"/>
              </w:rPr>
            </w:pPr>
            <w:r w:rsidRPr="00563FC4">
              <w:rPr>
                <w:rFonts w:ascii="Times New Roman" w:eastAsia="Calibri" w:hAnsi="Times New Roman" w:cs="Times New Roman"/>
              </w:rPr>
              <w:t>3</w:t>
            </w:r>
          </w:p>
        </w:tc>
        <w:tc>
          <w:tcPr>
            <w:tcW w:w="3002" w:type="dxa"/>
          </w:tcPr>
          <w:p w:rsidR="00F63C79" w:rsidRPr="00563FC4" w:rsidRDefault="00F63C79" w:rsidP="00563FC4">
            <w:pPr>
              <w:jc w:val="both"/>
              <w:rPr>
                <w:rFonts w:ascii="Times New Roman" w:eastAsia="Calibri" w:hAnsi="Times New Roman" w:cs="Times New Roman"/>
                <w:b/>
                <w:bCs/>
              </w:rPr>
            </w:pPr>
            <w:r w:rsidRPr="00563FC4">
              <w:rPr>
                <w:rFonts w:ascii="Times New Roman" w:eastAsia="Calibri" w:hAnsi="Times New Roman" w:cs="Times New Roman"/>
                <w:b/>
                <w:bCs/>
              </w:rPr>
              <w:t xml:space="preserve">Практическая работа №3 </w:t>
            </w:r>
          </w:p>
          <w:p w:rsidR="00F63C79" w:rsidRPr="00563FC4" w:rsidRDefault="00F63C79" w:rsidP="00563FC4">
            <w:pPr>
              <w:jc w:val="both"/>
              <w:rPr>
                <w:rFonts w:ascii="Times New Roman" w:eastAsia="Calibri" w:hAnsi="Times New Roman" w:cs="Times New Roman"/>
                <w:bCs/>
              </w:rPr>
            </w:pPr>
            <w:r w:rsidRPr="00563FC4">
              <w:rPr>
                <w:rFonts w:ascii="Times New Roman" w:eastAsia="Calibri" w:hAnsi="Times New Roman" w:cs="Times New Roman"/>
                <w:bCs/>
              </w:rPr>
              <w:t>«Получение этилена дегидратацией этилового спирта.</w:t>
            </w:r>
          </w:p>
        </w:tc>
        <w:tc>
          <w:tcPr>
            <w:tcW w:w="5280" w:type="dxa"/>
          </w:tcPr>
          <w:p w:rsidR="00F63C79" w:rsidRPr="00563FC4" w:rsidRDefault="00F63C79" w:rsidP="00563FC4">
            <w:pPr>
              <w:numPr>
                <w:ilvl w:val="0"/>
                <w:numId w:val="29"/>
              </w:numPr>
              <w:tabs>
                <w:tab w:val="left" w:pos="325"/>
              </w:tabs>
              <w:ind w:left="0"/>
              <w:rPr>
                <w:rFonts w:ascii="Times New Roman" w:eastAsia="Calibri" w:hAnsi="Times New Roman" w:cs="Times New Roman"/>
              </w:rPr>
            </w:pPr>
            <w:r w:rsidRPr="00563FC4">
              <w:rPr>
                <w:rFonts w:ascii="Times New Roman" w:eastAsia="Calibri" w:hAnsi="Times New Roman" w:cs="Times New Roman"/>
                <w:bCs/>
              </w:rPr>
              <w:t xml:space="preserve"> научиться получать этилен в лаборатории и проводить качественные реакции на непредельные углеводороды этиленового ряда.</w:t>
            </w:r>
          </w:p>
        </w:tc>
        <w:tc>
          <w:tcPr>
            <w:tcW w:w="1254" w:type="dxa"/>
          </w:tcPr>
          <w:p w:rsidR="00F63C79" w:rsidRPr="00563FC4" w:rsidRDefault="00A70C4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F63C79" w:rsidRPr="00563FC4" w:rsidTr="00563FC4">
        <w:trPr>
          <w:trHeight w:val="691"/>
        </w:trPr>
        <w:tc>
          <w:tcPr>
            <w:tcW w:w="508" w:type="dxa"/>
          </w:tcPr>
          <w:p w:rsidR="00F63C79" w:rsidRPr="00563FC4" w:rsidRDefault="00F63C79" w:rsidP="00563FC4">
            <w:pPr>
              <w:jc w:val="both"/>
              <w:rPr>
                <w:rFonts w:ascii="Times New Roman" w:eastAsia="Calibri" w:hAnsi="Times New Roman" w:cs="Times New Roman"/>
              </w:rPr>
            </w:pPr>
            <w:r w:rsidRPr="00563FC4">
              <w:rPr>
                <w:rFonts w:ascii="Times New Roman" w:eastAsia="Calibri" w:hAnsi="Times New Roman" w:cs="Times New Roman"/>
              </w:rPr>
              <w:t>4</w:t>
            </w:r>
          </w:p>
        </w:tc>
        <w:tc>
          <w:tcPr>
            <w:tcW w:w="3002" w:type="dxa"/>
          </w:tcPr>
          <w:p w:rsidR="00F63C79" w:rsidRPr="00563FC4" w:rsidRDefault="00F63C79" w:rsidP="00563FC4">
            <w:pPr>
              <w:tabs>
                <w:tab w:val="left" w:pos="0"/>
              </w:tabs>
              <w:jc w:val="both"/>
              <w:rPr>
                <w:rFonts w:ascii="Times New Roman" w:eastAsia="Calibri" w:hAnsi="Times New Roman" w:cs="Times New Roman"/>
                <w:b/>
              </w:rPr>
            </w:pPr>
            <w:r w:rsidRPr="00563FC4">
              <w:rPr>
                <w:rFonts w:ascii="Times New Roman" w:eastAsia="Calibri" w:hAnsi="Times New Roman" w:cs="Times New Roman"/>
                <w:b/>
              </w:rPr>
              <w:t>Практическая работа №4</w:t>
            </w:r>
          </w:p>
          <w:p w:rsidR="00F63C79" w:rsidRPr="00563FC4" w:rsidRDefault="00F63C79" w:rsidP="00563FC4">
            <w:pPr>
              <w:tabs>
                <w:tab w:val="left" w:pos="0"/>
              </w:tabs>
              <w:rPr>
                <w:rFonts w:ascii="Times New Roman" w:eastAsia="Calibri" w:hAnsi="Times New Roman" w:cs="Times New Roman"/>
              </w:rPr>
            </w:pPr>
            <w:r w:rsidRPr="00563FC4">
              <w:rPr>
                <w:rFonts w:ascii="Times New Roman" w:eastAsia="Calibri" w:hAnsi="Times New Roman" w:cs="Times New Roman"/>
              </w:rPr>
              <w:t xml:space="preserve"> «Изучение растворимости спиртов в воде</w:t>
            </w:r>
            <w:r w:rsidR="00A70C4C" w:rsidRPr="00563FC4">
              <w:rPr>
                <w:rFonts w:ascii="Times New Roman" w:eastAsia="Calibri" w:hAnsi="Times New Roman" w:cs="Times New Roman"/>
              </w:rPr>
              <w:t xml:space="preserve">. </w:t>
            </w:r>
            <w:r w:rsidR="00A70C4C" w:rsidRPr="00563FC4">
              <w:rPr>
                <w:rFonts w:ascii="Times New Roman" w:eastAsia="Times New Roman" w:hAnsi="Times New Roman" w:cs="Times New Roman"/>
                <w:lang w:eastAsia="ru-RU"/>
              </w:rPr>
              <w:t>Окисление спиртов различного строения хромовой смесью. Получение диэтилового эфира. Получение глицерата меди.</w:t>
            </w:r>
            <w:r w:rsidRPr="00563FC4">
              <w:rPr>
                <w:rFonts w:ascii="Times New Roman" w:eastAsia="Calibri" w:hAnsi="Times New Roman" w:cs="Times New Roman"/>
              </w:rPr>
              <w:t>»</w:t>
            </w:r>
          </w:p>
        </w:tc>
        <w:tc>
          <w:tcPr>
            <w:tcW w:w="5280" w:type="dxa"/>
          </w:tcPr>
          <w:p w:rsidR="00F63C79" w:rsidRPr="00563FC4" w:rsidRDefault="00F63C79" w:rsidP="00563FC4">
            <w:pPr>
              <w:tabs>
                <w:tab w:val="left" w:pos="0"/>
              </w:tabs>
              <w:jc w:val="both"/>
              <w:rPr>
                <w:rFonts w:ascii="Times New Roman" w:eastAsia="Calibri" w:hAnsi="Times New Roman" w:cs="Times New Roman"/>
              </w:rPr>
            </w:pPr>
            <w:r w:rsidRPr="00563FC4">
              <w:rPr>
                <w:rFonts w:ascii="Times New Roman" w:eastAsia="Calibri" w:hAnsi="Times New Roman" w:cs="Times New Roman"/>
              </w:rPr>
              <w:t>Изучить растворимость спиртов в воде.</w:t>
            </w:r>
            <w:r w:rsidR="00A70C4C" w:rsidRPr="00563FC4">
              <w:rPr>
                <w:rFonts w:ascii="Times New Roman" w:eastAsia="Times New Roman" w:hAnsi="Times New Roman" w:cs="Times New Roman"/>
                <w:lang w:eastAsia="ru-RU"/>
              </w:rPr>
              <w:t xml:space="preserve"> </w:t>
            </w:r>
            <w:r w:rsidR="00A70C4C" w:rsidRPr="00563FC4">
              <w:rPr>
                <w:rFonts w:ascii="Times New Roman" w:eastAsia="Calibri" w:hAnsi="Times New Roman" w:cs="Times New Roman"/>
              </w:rPr>
              <w:t>Окисление спиртов различного строения хромовой смесью. Получение диэтилового эфира. Получение глицерата меди</w:t>
            </w:r>
          </w:p>
        </w:tc>
        <w:tc>
          <w:tcPr>
            <w:tcW w:w="1254" w:type="dxa"/>
          </w:tcPr>
          <w:p w:rsidR="00F63C79" w:rsidRPr="00563FC4" w:rsidRDefault="00A70C4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F63C79" w:rsidRPr="00563FC4" w:rsidTr="00563FC4">
        <w:tc>
          <w:tcPr>
            <w:tcW w:w="508" w:type="dxa"/>
          </w:tcPr>
          <w:p w:rsidR="00F63C79" w:rsidRPr="00563FC4" w:rsidRDefault="00F63C79" w:rsidP="00563FC4">
            <w:pPr>
              <w:jc w:val="both"/>
              <w:rPr>
                <w:rFonts w:ascii="Times New Roman" w:eastAsia="Calibri" w:hAnsi="Times New Roman" w:cs="Times New Roman"/>
              </w:rPr>
            </w:pPr>
            <w:r w:rsidRPr="00563FC4">
              <w:rPr>
                <w:rFonts w:ascii="Times New Roman" w:eastAsia="Calibri" w:hAnsi="Times New Roman" w:cs="Times New Roman"/>
              </w:rPr>
              <w:t>5</w:t>
            </w:r>
          </w:p>
        </w:tc>
        <w:tc>
          <w:tcPr>
            <w:tcW w:w="3002" w:type="dxa"/>
          </w:tcPr>
          <w:p w:rsidR="00F63C79" w:rsidRPr="00563FC4" w:rsidRDefault="00F63C79" w:rsidP="00563FC4">
            <w:pPr>
              <w:jc w:val="both"/>
              <w:rPr>
                <w:rFonts w:ascii="Times New Roman" w:eastAsia="Calibri" w:hAnsi="Times New Roman" w:cs="Times New Roman"/>
                <w:b/>
              </w:rPr>
            </w:pPr>
            <w:r w:rsidRPr="00563FC4">
              <w:rPr>
                <w:rFonts w:ascii="Times New Roman" w:eastAsia="Calibri" w:hAnsi="Times New Roman" w:cs="Times New Roman"/>
                <w:b/>
              </w:rPr>
              <w:t>Практическая работа № 5</w:t>
            </w:r>
          </w:p>
          <w:p w:rsidR="00F63C79" w:rsidRPr="00563FC4" w:rsidRDefault="00F63C79" w:rsidP="00563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highlight w:val="green"/>
              </w:rPr>
            </w:pPr>
            <w:r w:rsidRPr="00563FC4">
              <w:rPr>
                <w:rFonts w:ascii="Times New Roman" w:eastAsia="Calibri" w:hAnsi="Times New Roman" w:cs="Times New Roman"/>
              </w:rPr>
              <w:t>Растворимость различных кислот в воде. Взаимодействие уксусной кислоты с металлами. Получение изоамилового эфира уксусной кислоты</w:t>
            </w:r>
          </w:p>
        </w:tc>
        <w:tc>
          <w:tcPr>
            <w:tcW w:w="5280" w:type="dxa"/>
          </w:tcPr>
          <w:p w:rsidR="00F63C79" w:rsidRPr="00563FC4" w:rsidRDefault="00F63C79" w:rsidP="00563FC4">
            <w:pPr>
              <w:jc w:val="both"/>
              <w:rPr>
                <w:rFonts w:ascii="Times New Roman" w:eastAsia="Calibri" w:hAnsi="Times New Roman" w:cs="Times New Roman"/>
              </w:rPr>
            </w:pPr>
            <w:r w:rsidRPr="00563FC4">
              <w:rPr>
                <w:rFonts w:ascii="Times New Roman" w:eastAsia="Calibri" w:hAnsi="Times New Roman" w:cs="Times New Roman"/>
              </w:rPr>
              <w:t>научиться проводить характерные реакции на карбоновые кислоты;  сравнить свойства карбоновых кислот со свойствами минеральных кислот; соблюдать правила техники безопасности;  учиться экономно расходовать реактивы.</w:t>
            </w:r>
          </w:p>
        </w:tc>
        <w:tc>
          <w:tcPr>
            <w:tcW w:w="1254" w:type="dxa"/>
          </w:tcPr>
          <w:p w:rsidR="00F63C79" w:rsidRPr="00563FC4" w:rsidRDefault="00A70C4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t>6</w:t>
            </w:r>
          </w:p>
        </w:tc>
        <w:tc>
          <w:tcPr>
            <w:tcW w:w="3002" w:type="dxa"/>
          </w:tcPr>
          <w:p w:rsidR="00BA35EC" w:rsidRPr="00563FC4" w:rsidRDefault="00BA35EC" w:rsidP="00563FC4">
            <w:pPr>
              <w:rPr>
                <w:b/>
              </w:rPr>
            </w:pPr>
            <w:r w:rsidRPr="00563FC4">
              <w:rPr>
                <w:b/>
              </w:rPr>
              <w:t xml:space="preserve">Практические занятия №6: </w:t>
            </w:r>
          </w:p>
          <w:p w:rsidR="00BA35EC" w:rsidRPr="00563FC4" w:rsidRDefault="00BA35EC" w:rsidP="00563FC4">
            <w:pPr>
              <w:rPr>
                <w:rFonts w:ascii="Times New Roman" w:eastAsia="Calibri" w:hAnsi="Times New Roman" w:cs="Times New Roman"/>
                <w:b/>
              </w:rPr>
            </w:pPr>
            <w:r w:rsidRPr="00563FC4">
              <w:t>Реакция "серебряного зеркала" глюкозы. Взаимодействие глюкозы с гидроксидом меди (II) при различных температурах. Действие аммиачного раствора оксида серебра на сахарозу. Обнаружение лактозы в молоке. Действие иода на крахмал.</w:t>
            </w:r>
          </w:p>
        </w:tc>
        <w:tc>
          <w:tcPr>
            <w:tcW w:w="5280" w:type="dxa"/>
          </w:tcPr>
          <w:p w:rsidR="00BA35EC" w:rsidRPr="00563FC4" w:rsidRDefault="00BA35EC" w:rsidP="00563FC4">
            <w:pPr>
              <w:jc w:val="both"/>
              <w:rPr>
                <w:rFonts w:ascii="Times New Roman" w:eastAsia="Calibri" w:hAnsi="Times New Roman" w:cs="Times New Roman"/>
              </w:rPr>
            </w:pPr>
            <w:r w:rsidRPr="00563FC4">
              <w:rPr>
                <w:rFonts w:ascii="Times New Roman" w:eastAsia="Calibri" w:hAnsi="Times New Roman" w:cs="Times New Roman"/>
              </w:rPr>
              <w:t>провести реакция "серебряного зеркала" глюкозы. Изучить взаимодействие глюкозы с гидроксидом меди (II) при различных температурах. Действие аммиачного раствора оксида серебра на сахарозу. Обнаружение лактозы в молоке. Действие иода на крахмал.</w:t>
            </w:r>
          </w:p>
        </w:tc>
        <w:tc>
          <w:tcPr>
            <w:tcW w:w="1254" w:type="dxa"/>
          </w:tcPr>
          <w:p w:rsidR="00BA35EC"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t>7</w:t>
            </w:r>
          </w:p>
        </w:tc>
        <w:tc>
          <w:tcPr>
            <w:tcW w:w="3002" w:type="dxa"/>
          </w:tcPr>
          <w:p w:rsidR="00BA35EC" w:rsidRPr="00563FC4" w:rsidRDefault="00BA35EC" w:rsidP="00563FC4">
            <w:pPr>
              <w:jc w:val="both"/>
            </w:pPr>
            <w:r w:rsidRPr="00563FC4">
              <w:rPr>
                <w:b/>
              </w:rPr>
              <w:t>Практические занятия№7</w:t>
            </w:r>
            <w:r w:rsidRPr="00563FC4">
              <w:t xml:space="preserve">: </w:t>
            </w:r>
          </w:p>
          <w:p w:rsidR="00BA35EC" w:rsidRPr="00563FC4" w:rsidRDefault="00BA35EC" w:rsidP="00563FC4">
            <w:pPr>
              <w:rPr>
                <w:b/>
              </w:rPr>
            </w:pPr>
            <w:r w:rsidRPr="00563FC4">
              <w:t>Образование солей анилина. Бромирование анилина. Образование солей глицина. Получение медной соли глицина. Денатурация белка. Цветные реакции белков</w:t>
            </w:r>
            <w:r w:rsidRPr="00563FC4">
              <w:rPr>
                <w:bCs/>
                <w:u w:val="single"/>
              </w:rPr>
              <w:t>.</w:t>
            </w:r>
          </w:p>
        </w:tc>
        <w:tc>
          <w:tcPr>
            <w:tcW w:w="5280" w:type="dxa"/>
          </w:tcPr>
          <w:p w:rsidR="00BA35EC" w:rsidRPr="00563FC4" w:rsidRDefault="00D66284" w:rsidP="00563FC4">
            <w:pPr>
              <w:jc w:val="both"/>
              <w:rPr>
                <w:rFonts w:ascii="Times New Roman" w:eastAsia="Calibri" w:hAnsi="Times New Roman" w:cs="Times New Roman"/>
              </w:rPr>
            </w:pPr>
            <w:r w:rsidRPr="00563FC4">
              <w:rPr>
                <w:rFonts w:ascii="Times New Roman" w:eastAsia="Calibri" w:hAnsi="Times New Roman" w:cs="Times New Roman"/>
              </w:rPr>
              <w:t xml:space="preserve">Экспериментально изучить свойства анилина и белков. </w:t>
            </w:r>
          </w:p>
        </w:tc>
        <w:tc>
          <w:tcPr>
            <w:tcW w:w="1254" w:type="dxa"/>
          </w:tcPr>
          <w:p w:rsidR="00BA35EC"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t>8</w:t>
            </w:r>
          </w:p>
        </w:tc>
        <w:tc>
          <w:tcPr>
            <w:tcW w:w="3002" w:type="dxa"/>
          </w:tcPr>
          <w:p w:rsidR="00BA35EC" w:rsidRPr="00563FC4" w:rsidRDefault="00BA35EC" w:rsidP="00563FC4">
            <w:pPr>
              <w:shd w:val="clear" w:color="auto" w:fill="FFFFFF"/>
              <w:jc w:val="both"/>
              <w:rPr>
                <w:b/>
              </w:rPr>
            </w:pPr>
            <w:r w:rsidRPr="00563FC4">
              <w:rPr>
                <w:b/>
              </w:rPr>
              <w:t>Практические занятия №8:</w:t>
            </w:r>
          </w:p>
          <w:p w:rsidR="00BA35EC" w:rsidRPr="00563FC4" w:rsidRDefault="00BA35EC" w:rsidP="00563FC4">
            <w:pPr>
              <w:jc w:val="both"/>
              <w:rPr>
                <w:b/>
              </w:rPr>
            </w:pPr>
            <w:r w:rsidRPr="00563FC4">
              <w:t xml:space="preserve"> Обнаружение витамина А в подсолнечном масле. Обнаружение витамина С в яблочном соке. Определение </w:t>
            </w:r>
            <w:r w:rsidRPr="00563FC4">
              <w:lastRenderedPageBreak/>
              <w:t>витамина D в рыбьем жире или курином желтке. Действие амилозы слюны на крахмал. Действие дегидрогеназы на метиленовый синий. Действие каталазы на пероксид водорода. Анализ лекарственных препаратов, производных салициловой кислоты. Анализ лекарственных препаратов, производных п-аминофенола</w:t>
            </w:r>
          </w:p>
        </w:tc>
        <w:tc>
          <w:tcPr>
            <w:tcW w:w="5280" w:type="dxa"/>
          </w:tcPr>
          <w:p w:rsidR="00BA35EC" w:rsidRPr="00563FC4" w:rsidRDefault="00613C5B" w:rsidP="00563FC4">
            <w:pPr>
              <w:jc w:val="both"/>
              <w:rPr>
                <w:rFonts w:ascii="Times New Roman" w:eastAsia="Calibri" w:hAnsi="Times New Roman" w:cs="Times New Roman"/>
              </w:rPr>
            </w:pPr>
            <w:r w:rsidRPr="00563FC4">
              <w:rPr>
                <w:rFonts w:ascii="Times New Roman" w:eastAsia="Calibri" w:hAnsi="Times New Roman" w:cs="Times New Roman"/>
              </w:rPr>
              <w:lastRenderedPageBreak/>
              <w:t>Обнаружение витамина А в подсолнечном масле. Обнаружение витамина С в яблочном соке.</w:t>
            </w:r>
            <w:r w:rsidRPr="00563FC4">
              <w:t xml:space="preserve"> </w:t>
            </w:r>
            <w:r w:rsidRPr="00563FC4">
              <w:rPr>
                <w:rFonts w:ascii="Times New Roman" w:eastAsia="Calibri" w:hAnsi="Times New Roman" w:cs="Times New Roman"/>
              </w:rPr>
              <w:t>Определение витамина D в рыбьем жире или курином желтке.</w:t>
            </w:r>
          </w:p>
        </w:tc>
        <w:tc>
          <w:tcPr>
            <w:tcW w:w="1254" w:type="dxa"/>
          </w:tcPr>
          <w:p w:rsidR="00BA35EC"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4</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lastRenderedPageBreak/>
              <w:t>9</w:t>
            </w:r>
          </w:p>
        </w:tc>
        <w:tc>
          <w:tcPr>
            <w:tcW w:w="3002" w:type="dxa"/>
          </w:tcPr>
          <w:p w:rsidR="00BA35EC" w:rsidRPr="00563FC4" w:rsidRDefault="00BA35EC" w:rsidP="00563FC4">
            <w:pPr>
              <w:pStyle w:val="23"/>
              <w:spacing w:after="0" w:line="240" w:lineRule="auto"/>
              <w:ind w:left="0"/>
              <w:jc w:val="both"/>
              <w:rPr>
                <w:b/>
                <w:sz w:val="22"/>
                <w:szCs w:val="22"/>
              </w:rPr>
            </w:pPr>
            <w:r w:rsidRPr="00563FC4">
              <w:rPr>
                <w:b/>
                <w:sz w:val="22"/>
                <w:szCs w:val="22"/>
              </w:rPr>
              <w:t xml:space="preserve">Практические занятия №9: </w:t>
            </w:r>
          </w:p>
          <w:p w:rsidR="00BA35EC" w:rsidRPr="00563FC4" w:rsidRDefault="00BA35EC" w:rsidP="00563FC4">
            <w:pPr>
              <w:shd w:val="clear" w:color="auto" w:fill="FFFFFF"/>
              <w:jc w:val="both"/>
              <w:rPr>
                <w:b/>
              </w:rPr>
            </w:pPr>
            <w:r w:rsidRPr="00563FC4">
              <w:t>Изготовление моделей молекул некоторых органических и неорганических веществ Очистка веществ фильтрованием и дистилляцией. Очистка веществ перекристаллизацией.</w:t>
            </w:r>
          </w:p>
        </w:tc>
        <w:tc>
          <w:tcPr>
            <w:tcW w:w="5280" w:type="dxa"/>
          </w:tcPr>
          <w:p w:rsidR="00613C5B" w:rsidRPr="00563FC4" w:rsidRDefault="00613C5B" w:rsidP="00563FC4">
            <w:pPr>
              <w:jc w:val="both"/>
              <w:rPr>
                <w:rFonts w:ascii="Times New Roman" w:eastAsia="Calibri" w:hAnsi="Times New Roman" w:cs="Times New Roman"/>
              </w:rPr>
            </w:pPr>
            <w:r w:rsidRPr="00563FC4">
              <w:rPr>
                <w:rFonts w:ascii="Times New Roman" w:eastAsia="Calibri" w:hAnsi="Times New Roman" w:cs="Times New Roman"/>
              </w:rPr>
              <w:t>Научиться составлять модели молекул органических веществ.</w:t>
            </w:r>
          </w:p>
          <w:p w:rsidR="00BA35EC" w:rsidRPr="00563FC4" w:rsidRDefault="00613C5B" w:rsidP="00563FC4">
            <w:pPr>
              <w:jc w:val="both"/>
              <w:rPr>
                <w:rFonts w:ascii="Times New Roman" w:eastAsia="Calibri" w:hAnsi="Times New Roman" w:cs="Times New Roman"/>
              </w:rPr>
            </w:pPr>
            <w:r w:rsidRPr="00563FC4">
              <w:rPr>
                <w:rFonts w:ascii="Times New Roman" w:eastAsia="Calibri" w:hAnsi="Times New Roman" w:cs="Times New Roman"/>
              </w:rPr>
              <w:t>Научиться записывать структурные формулы углеводородов и назвать их по международной номенклатуре.</w:t>
            </w:r>
          </w:p>
        </w:tc>
        <w:tc>
          <w:tcPr>
            <w:tcW w:w="1254" w:type="dxa"/>
          </w:tcPr>
          <w:p w:rsidR="00BA35EC"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t>10</w:t>
            </w:r>
          </w:p>
        </w:tc>
        <w:tc>
          <w:tcPr>
            <w:tcW w:w="3002" w:type="dxa"/>
          </w:tcPr>
          <w:p w:rsidR="00BA35EC" w:rsidRPr="00563FC4" w:rsidRDefault="00BA35EC" w:rsidP="00563FC4">
            <w:pPr>
              <w:pStyle w:val="afa"/>
              <w:spacing w:after="0"/>
              <w:rPr>
                <w:sz w:val="22"/>
                <w:szCs w:val="22"/>
                <w:lang w:val="ru-RU"/>
              </w:rPr>
            </w:pPr>
            <w:r w:rsidRPr="00563FC4">
              <w:rPr>
                <w:b/>
                <w:sz w:val="22"/>
                <w:szCs w:val="22"/>
              </w:rPr>
              <w:t>Практическое занятие №10</w:t>
            </w:r>
          </w:p>
          <w:p w:rsidR="00BA35EC" w:rsidRPr="00563FC4" w:rsidRDefault="00BA35EC" w:rsidP="00563FC4">
            <w:pPr>
              <w:pStyle w:val="23"/>
              <w:spacing w:after="0" w:line="240" w:lineRule="auto"/>
              <w:ind w:left="0"/>
              <w:jc w:val="both"/>
              <w:rPr>
                <w:b/>
                <w:sz w:val="22"/>
                <w:szCs w:val="22"/>
              </w:rPr>
            </w:pPr>
            <w:r w:rsidRPr="00563FC4">
              <w:rPr>
                <w:sz w:val="22"/>
                <w:szCs w:val="22"/>
              </w:rPr>
              <w:t>Приготовление растворов различных видов концентрации</w:t>
            </w:r>
          </w:p>
        </w:tc>
        <w:tc>
          <w:tcPr>
            <w:tcW w:w="5280" w:type="dxa"/>
          </w:tcPr>
          <w:p w:rsidR="00BA35EC" w:rsidRPr="00563FC4" w:rsidRDefault="00BA35EC" w:rsidP="00563FC4">
            <w:pPr>
              <w:jc w:val="both"/>
              <w:rPr>
                <w:rFonts w:ascii="Times New Roman" w:eastAsia="Calibri" w:hAnsi="Times New Roman" w:cs="Times New Roman"/>
              </w:rPr>
            </w:pPr>
            <w:r w:rsidRPr="00563FC4">
              <w:t>Получение растворов с заданной массовой долей растворённого вещества</w:t>
            </w:r>
          </w:p>
        </w:tc>
        <w:tc>
          <w:tcPr>
            <w:tcW w:w="1254" w:type="dxa"/>
          </w:tcPr>
          <w:p w:rsidR="00BA35EC"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t>11</w:t>
            </w:r>
          </w:p>
        </w:tc>
        <w:tc>
          <w:tcPr>
            <w:tcW w:w="3002" w:type="dxa"/>
          </w:tcPr>
          <w:p w:rsidR="00BA35EC" w:rsidRPr="00563FC4" w:rsidRDefault="00BA35EC" w:rsidP="00563FC4">
            <w:pPr>
              <w:pStyle w:val="afa"/>
              <w:spacing w:after="0"/>
              <w:rPr>
                <w:b/>
                <w:sz w:val="22"/>
                <w:szCs w:val="22"/>
              </w:rPr>
            </w:pPr>
            <w:r w:rsidRPr="00563FC4">
              <w:rPr>
                <w:b/>
                <w:sz w:val="22"/>
                <w:szCs w:val="22"/>
                <w:lang w:val="ru-RU" w:eastAsia="ru-RU"/>
              </w:rPr>
              <w:t>Практическое занятие №11</w:t>
            </w:r>
            <w:r w:rsidRPr="00563FC4">
              <w:rPr>
                <w:sz w:val="22"/>
                <w:szCs w:val="22"/>
                <w:lang w:val="ru-RU" w:eastAsia="ru-RU"/>
              </w:rPr>
              <w:t>. Получение хлороводорода и соляной кислоты, их свойства. Получение аммиака, его свойства</w:t>
            </w:r>
          </w:p>
        </w:tc>
        <w:tc>
          <w:tcPr>
            <w:tcW w:w="5280" w:type="dxa"/>
          </w:tcPr>
          <w:p w:rsidR="00BA35EC" w:rsidRPr="00563FC4" w:rsidRDefault="00613C5B" w:rsidP="00563FC4">
            <w:pPr>
              <w:jc w:val="both"/>
            </w:pPr>
            <w:r w:rsidRPr="00563FC4">
              <w:t xml:space="preserve">получить </w:t>
            </w:r>
            <w:proofErr w:type="spellStart"/>
            <w:r w:rsidRPr="00563FC4">
              <w:t>хлороводород</w:t>
            </w:r>
            <w:proofErr w:type="spellEnd"/>
            <w:r w:rsidRPr="00563FC4">
              <w:t>  и растворить его в воде, изучить химические свойства соляной кислоты, знать качественные реакции на ионы  и уметь  ими пользоваться для распознавания веществ, учится мыслить и анализировать информацию в познавательной деятельности.</w:t>
            </w:r>
          </w:p>
        </w:tc>
        <w:tc>
          <w:tcPr>
            <w:tcW w:w="1254" w:type="dxa"/>
          </w:tcPr>
          <w:p w:rsidR="00BA35EC"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F63C79" w:rsidRPr="00563FC4" w:rsidTr="00563FC4">
        <w:trPr>
          <w:trHeight w:val="1266"/>
        </w:trPr>
        <w:tc>
          <w:tcPr>
            <w:tcW w:w="508" w:type="dxa"/>
          </w:tcPr>
          <w:p w:rsidR="00F63C79" w:rsidRPr="00563FC4" w:rsidRDefault="00563FC4" w:rsidP="00563FC4">
            <w:pPr>
              <w:jc w:val="both"/>
              <w:rPr>
                <w:rFonts w:ascii="Times New Roman" w:eastAsia="Calibri" w:hAnsi="Times New Roman" w:cs="Times New Roman"/>
              </w:rPr>
            </w:pPr>
            <w:r>
              <w:rPr>
                <w:rFonts w:ascii="Times New Roman" w:eastAsia="Calibri" w:hAnsi="Times New Roman" w:cs="Times New Roman"/>
              </w:rPr>
              <w:t>12</w:t>
            </w:r>
          </w:p>
        </w:tc>
        <w:tc>
          <w:tcPr>
            <w:tcW w:w="3002" w:type="dxa"/>
          </w:tcPr>
          <w:p w:rsidR="00F63C79" w:rsidRPr="00563FC4" w:rsidRDefault="00BA35EC" w:rsidP="00563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563FC4">
              <w:rPr>
                <w:rFonts w:ascii="Times New Roman" w:eastAsia="Times New Roman" w:hAnsi="Times New Roman" w:cs="Times New Roman"/>
                <w:b/>
                <w:lang w:eastAsia="ru-RU"/>
              </w:rPr>
              <w:t>Практические занятия №12</w:t>
            </w:r>
            <w:r w:rsidRPr="00563FC4">
              <w:rPr>
                <w:rFonts w:ascii="Times New Roman" w:eastAsia="Times New Roman" w:hAnsi="Times New Roman" w:cs="Times New Roman"/>
                <w:lang w:eastAsia="ru-RU"/>
              </w:rPr>
              <w:t xml:space="preserve"> Получение гидроксидов алюминия и цинка и исследование их свойств. Получение и исследование свойств оксидов серы, углерода, фосфора</w:t>
            </w:r>
          </w:p>
        </w:tc>
        <w:tc>
          <w:tcPr>
            <w:tcW w:w="5280" w:type="dxa"/>
          </w:tcPr>
          <w:p w:rsidR="00F63C79" w:rsidRPr="00563FC4" w:rsidRDefault="00613C5B" w:rsidP="00563FC4">
            <w:pPr>
              <w:shd w:val="clear" w:color="auto" w:fill="FFFFFF"/>
              <w:ind w:left="142"/>
              <w:rPr>
                <w:rFonts w:ascii="Times New Roman" w:eastAsia="Calibri" w:hAnsi="Times New Roman" w:cs="Times New Roman"/>
                <w:color w:val="000000"/>
              </w:rPr>
            </w:pPr>
            <w:r w:rsidRPr="00563FC4">
              <w:rPr>
                <w:rFonts w:ascii="Times New Roman" w:eastAsia="Calibri" w:hAnsi="Times New Roman" w:cs="Times New Roman"/>
                <w:iCs/>
                <w:color w:val="000000"/>
              </w:rPr>
              <w:t>получить гидроксид цинка и провести опыты, подтверждающие его свойства</w:t>
            </w:r>
          </w:p>
        </w:tc>
        <w:tc>
          <w:tcPr>
            <w:tcW w:w="1254" w:type="dxa"/>
          </w:tcPr>
          <w:p w:rsidR="00F63C79" w:rsidRPr="00563FC4" w:rsidRDefault="00BA35EC" w:rsidP="00563FC4">
            <w:pPr>
              <w:jc w:val="center"/>
              <w:rPr>
                <w:rFonts w:ascii="Times New Roman" w:eastAsia="Calibri" w:hAnsi="Times New Roman" w:cs="Times New Roman"/>
              </w:rPr>
            </w:pPr>
            <w:r w:rsidRPr="00563FC4">
              <w:rPr>
                <w:rFonts w:ascii="Times New Roman" w:eastAsia="Calibri" w:hAnsi="Times New Roman" w:cs="Times New Roman"/>
              </w:rPr>
              <w:t>3</w:t>
            </w:r>
          </w:p>
        </w:tc>
      </w:tr>
      <w:tr w:rsidR="00563FC4" w:rsidRPr="00563FC4" w:rsidTr="00563FC4">
        <w:trPr>
          <w:trHeight w:val="1266"/>
        </w:trPr>
        <w:tc>
          <w:tcPr>
            <w:tcW w:w="508" w:type="dxa"/>
          </w:tcPr>
          <w:p w:rsidR="00563FC4" w:rsidRDefault="00563FC4" w:rsidP="00563FC4">
            <w:pPr>
              <w:jc w:val="both"/>
              <w:rPr>
                <w:rFonts w:ascii="Times New Roman" w:eastAsia="Calibri" w:hAnsi="Times New Roman" w:cs="Times New Roman"/>
              </w:rPr>
            </w:pPr>
            <w:r>
              <w:rPr>
                <w:rFonts w:ascii="Times New Roman" w:eastAsia="Calibri" w:hAnsi="Times New Roman" w:cs="Times New Roman"/>
              </w:rPr>
              <w:t>13</w:t>
            </w:r>
          </w:p>
        </w:tc>
        <w:tc>
          <w:tcPr>
            <w:tcW w:w="3002" w:type="dxa"/>
          </w:tcPr>
          <w:p w:rsidR="00563FC4" w:rsidRPr="00563FC4" w:rsidRDefault="00563FC4" w:rsidP="00563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eastAsia="ru-RU"/>
              </w:rPr>
            </w:pPr>
            <w:r w:rsidRPr="00563FC4">
              <w:rPr>
                <w:b/>
              </w:rPr>
              <w:t>Практические занятия №13</w:t>
            </w:r>
            <w:r w:rsidRPr="00563FC4">
              <w:t xml:space="preserve"> Ознакомление с коллекцией удобрений и пестицидов.</w:t>
            </w:r>
          </w:p>
        </w:tc>
        <w:tc>
          <w:tcPr>
            <w:tcW w:w="5280" w:type="dxa"/>
          </w:tcPr>
          <w:p w:rsidR="00563FC4" w:rsidRPr="00563FC4" w:rsidRDefault="00563FC4" w:rsidP="00563FC4">
            <w:pPr>
              <w:shd w:val="clear" w:color="auto" w:fill="FFFFFF"/>
              <w:ind w:left="142"/>
              <w:rPr>
                <w:rFonts w:ascii="Times New Roman" w:eastAsia="Calibri" w:hAnsi="Times New Roman" w:cs="Times New Roman"/>
                <w:iCs/>
                <w:color w:val="000000"/>
              </w:rPr>
            </w:pPr>
            <w:r w:rsidRPr="00563FC4">
              <w:rPr>
                <w:rFonts w:ascii="Times New Roman" w:eastAsia="Calibri" w:hAnsi="Times New Roman" w:cs="Times New Roman"/>
                <w:iCs/>
                <w:color w:val="000000"/>
              </w:rPr>
              <w:t>ознакомиться с химическим составом и инструкциями по применению важнейших лекарственных препаратов и материалов; ознакомиться с составом и применением некоторых химических средств санитарии и гигиены; научиться по простейшим реакциям определять вид минеральных удобрений, описывать внешний вид удобрения.</w:t>
            </w:r>
          </w:p>
        </w:tc>
        <w:tc>
          <w:tcPr>
            <w:tcW w:w="1254" w:type="dxa"/>
          </w:tcPr>
          <w:p w:rsidR="00563FC4" w:rsidRPr="00563FC4" w:rsidRDefault="00563FC4" w:rsidP="00563FC4">
            <w:pPr>
              <w:jc w:val="center"/>
              <w:rPr>
                <w:rFonts w:ascii="Times New Roman" w:eastAsia="Calibri" w:hAnsi="Times New Roman" w:cs="Times New Roman"/>
              </w:rPr>
            </w:pPr>
            <w:r w:rsidRPr="00563FC4">
              <w:rPr>
                <w:rFonts w:ascii="Times New Roman" w:eastAsia="Calibri" w:hAnsi="Times New Roman" w:cs="Times New Roman"/>
              </w:rPr>
              <w:t>5</w:t>
            </w:r>
          </w:p>
        </w:tc>
      </w:tr>
      <w:tr w:rsidR="00BA35EC" w:rsidRPr="00563FC4" w:rsidTr="00563FC4">
        <w:tc>
          <w:tcPr>
            <w:tcW w:w="508" w:type="dxa"/>
          </w:tcPr>
          <w:p w:rsidR="00BA35EC" w:rsidRPr="00563FC4" w:rsidRDefault="00563FC4" w:rsidP="00563FC4">
            <w:pPr>
              <w:jc w:val="both"/>
              <w:rPr>
                <w:rFonts w:ascii="Times New Roman" w:eastAsia="Calibri" w:hAnsi="Times New Roman" w:cs="Times New Roman"/>
              </w:rPr>
            </w:pPr>
            <w:r>
              <w:rPr>
                <w:rFonts w:ascii="Times New Roman" w:eastAsia="Calibri" w:hAnsi="Times New Roman" w:cs="Times New Roman"/>
              </w:rPr>
              <w:t>14</w:t>
            </w:r>
          </w:p>
        </w:tc>
        <w:tc>
          <w:tcPr>
            <w:tcW w:w="3002" w:type="dxa"/>
          </w:tcPr>
          <w:p w:rsidR="00BA35EC" w:rsidRPr="00563FC4" w:rsidRDefault="00BA35EC" w:rsidP="00563FC4">
            <w:r w:rsidRPr="00563FC4">
              <w:rPr>
                <w:b/>
              </w:rPr>
              <w:t xml:space="preserve">Практические занятия №14 </w:t>
            </w:r>
            <w:r w:rsidRPr="00563FC4">
              <w:t>Ознакомление с образцами средств бытовой химии и лекарственных препаратов</w:t>
            </w:r>
          </w:p>
        </w:tc>
        <w:tc>
          <w:tcPr>
            <w:tcW w:w="5280" w:type="dxa"/>
          </w:tcPr>
          <w:p w:rsidR="00BA35EC" w:rsidRPr="00563FC4" w:rsidRDefault="00613C5B" w:rsidP="00563FC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eastAsia="Calibri" w:hAnsi="Times New Roman" w:cs="Times New Roman"/>
                <w:bCs/>
              </w:rPr>
            </w:pPr>
            <w:r w:rsidRPr="00563FC4">
              <w:rPr>
                <w:rFonts w:ascii="Times New Roman" w:eastAsia="Calibri" w:hAnsi="Times New Roman" w:cs="Times New Roman"/>
                <w:bCs/>
              </w:rPr>
              <w:t>развитие у учащихся навыков исследовательской работы, приобретение ими опыта работы с источниками, расширение кругозора школьников, формирование их научно-исследовательских предпочтений и выбор сферы научных интересов, расширение опытно-экспериментальных навыков учащихся.</w:t>
            </w:r>
          </w:p>
        </w:tc>
        <w:tc>
          <w:tcPr>
            <w:tcW w:w="1254" w:type="dxa"/>
          </w:tcPr>
          <w:p w:rsidR="00BA35EC" w:rsidRPr="00563FC4" w:rsidRDefault="00D66284" w:rsidP="00563FC4">
            <w:pPr>
              <w:jc w:val="center"/>
              <w:rPr>
                <w:rFonts w:ascii="Times New Roman" w:eastAsia="Calibri" w:hAnsi="Times New Roman" w:cs="Times New Roman"/>
              </w:rPr>
            </w:pPr>
            <w:r w:rsidRPr="00563FC4">
              <w:rPr>
                <w:rFonts w:ascii="Times New Roman" w:eastAsia="Calibri" w:hAnsi="Times New Roman" w:cs="Times New Roman"/>
              </w:rPr>
              <w:t>5</w:t>
            </w:r>
          </w:p>
        </w:tc>
      </w:tr>
      <w:tr w:rsidR="00F63C79" w:rsidRPr="00563FC4" w:rsidTr="00563FC4">
        <w:tc>
          <w:tcPr>
            <w:tcW w:w="508" w:type="dxa"/>
          </w:tcPr>
          <w:p w:rsidR="00F63C79" w:rsidRPr="00563FC4" w:rsidRDefault="00F63C79" w:rsidP="00563FC4">
            <w:pPr>
              <w:jc w:val="both"/>
              <w:rPr>
                <w:rFonts w:ascii="Times New Roman" w:eastAsia="Calibri" w:hAnsi="Times New Roman" w:cs="Times New Roman"/>
              </w:rPr>
            </w:pPr>
          </w:p>
        </w:tc>
        <w:tc>
          <w:tcPr>
            <w:tcW w:w="3002" w:type="dxa"/>
          </w:tcPr>
          <w:p w:rsidR="00F63C79" w:rsidRPr="00563FC4" w:rsidRDefault="00F63C79" w:rsidP="00563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5280" w:type="dxa"/>
          </w:tcPr>
          <w:p w:rsidR="00F63C79" w:rsidRPr="00563FC4" w:rsidRDefault="00F63C79" w:rsidP="00563FC4">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eastAsia="Calibri" w:hAnsi="Times New Roman" w:cs="Times New Roman"/>
                <w:bCs/>
              </w:rPr>
            </w:pPr>
          </w:p>
        </w:tc>
        <w:tc>
          <w:tcPr>
            <w:tcW w:w="1254" w:type="dxa"/>
          </w:tcPr>
          <w:p w:rsidR="00F63C79" w:rsidRPr="00563FC4" w:rsidRDefault="00D66284" w:rsidP="00563FC4">
            <w:pPr>
              <w:jc w:val="center"/>
              <w:rPr>
                <w:rFonts w:ascii="Times New Roman" w:eastAsia="Calibri" w:hAnsi="Times New Roman" w:cs="Times New Roman"/>
              </w:rPr>
            </w:pPr>
            <w:r w:rsidRPr="00563FC4">
              <w:rPr>
                <w:rFonts w:ascii="Times New Roman" w:eastAsia="Calibri" w:hAnsi="Times New Roman" w:cs="Times New Roman"/>
              </w:rPr>
              <w:t>47</w:t>
            </w:r>
          </w:p>
        </w:tc>
      </w:tr>
    </w:tbl>
    <w:p w:rsidR="00F63C79" w:rsidRPr="00563FC4" w:rsidRDefault="00F63C79" w:rsidP="00563FC4">
      <w:pPr>
        <w:spacing w:after="0" w:line="240" w:lineRule="auto"/>
      </w:pPr>
    </w:p>
    <w:p w:rsidR="00563FC4" w:rsidRDefault="00563FC4" w:rsidP="00563FC4">
      <w:pPr>
        <w:spacing w:after="0" w:line="240" w:lineRule="auto"/>
        <w:jc w:val="center"/>
        <w:rPr>
          <w:bCs/>
        </w:rPr>
      </w:pPr>
    </w:p>
    <w:p w:rsidR="00F63C79" w:rsidRPr="00563FC4" w:rsidRDefault="00F63C79" w:rsidP="00563FC4">
      <w:pPr>
        <w:spacing w:after="0" w:line="240" w:lineRule="auto"/>
        <w:jc w:val="center"/>
      </w:pPr>
      <w:r w:rsidRPr="00563FC4">
        <w:rPr>
          <w:bCs/>
        </w:rPr>
        <w:lastRenderedPageBreak/>
        <w:t>ПРАВИЛА РАБОТЫ В ХИМИЧЕСКОЙ ЛАБО</w:t>
      </w:r>
      <w:r w:rsidRPr="00563FC4">
        <w:rPr>
          <w:bCs/>
        </w:rPr>
        <w:softHyphen/>
        <w:t>РАТОРИИ</w:t>
      </w:r>
    </w:p>
    <w:p w:rsidR="00F63C79" w:rsidRPr="00563FC4" w:rsidRDefault="00F63C79" w:rsidP="00563FC4">
      <w:pPr>
        <w:spacing w:after="0" w:line="240" w:lineRule="auto"/>
        <w:ind w:left="1135"/>
        <w:jc w:val="center"/>
        <w:rPr>
          <w:bCs/>
        </w:rPr>
      </w:pPr>
      <w:r w:rsidRPr="00563FC4">
        <w:rPr>
          <w:bCs/>
        </w:rPr>
        <w:t xml:space="preserve">ОБЩИЕ ПРАВИЛА РАБОТЫ В </w:t>
      </w:r>
      <w:proofErr w:type="gramStart"/>
      <w:r w:rsidRPr="00563FC4">
        <w:rPr>
          <w:bCs/>
        </w:rPr>
        <w:t>ХИМИЧЕСКОЙ  ЛАБО</w:t>
      </w:r>
      <w:r w:rsidRPr="00563FC4">
        <w:rPr>
          <w:bCs/>
        </w:rPr>
        <w:softHyphen/>
        <w:t>РАТОРИИ</w:t>
      </w:r>
      <w:proofErr w:type="gramEnd"/>
    </w:p>
    <w:p w:rsidR="00F63C79" w:rsidRPr="00563FC4" w:rsidRDefault="00563FC4" w:rsidP="00563FC4">
      <w:pPr>
        <w:spacing w:after="0" w:line="240" w:lineRule="auto"/>
      </w:pPr>
      <w:r>
        <w:t>Практические</w:t>
      </w:r>
      <w:r w:rsidR="00F63C79" w:rsidRPr="00563FC4">
        <w:t xml:space="preserve"> работы и </w:t>
      </w:r>
      <w:proofErr w:type="gramStart"/>
      <w:r w:rsidR="00F63C79" w:rsidRPr="00563FC4">
        <w:t>некоторые  практические</w:t>
      </w:r>
      <w:proofErr w:type="gramEnd"/>
      <w:r w:rsidR="00F63C79" w:rsidRPr="00563FC4">
        <w:t xml:space="preserve"> занятия проводят в специально оборудованной хи</w:t>
      </w:r>
      <w:r w:rsidR="00F63C79" w:rsidRPr="00563FC4">
        <w:softHyphen/>
        <w:t>мической лаборатории.</w:t>
      </w:r>
    </w:p>
    <w:p w:rsidR="00F63C79" w:rsidRPr="00563FC4" w:rsidRDefault="00F63C79" w:rsidP="00563FC4">
      <w:pPr>
        <w:spacing w:after="0" w:line="240" w:lineRule="auto"/>
      </w:pPr>
      <w:r w:rsidRPr="00563FC4">
        <w:t xml:space="preserve">При работе в лаборатории необходимо знать и строго соблюдать установленные правила.  </w:t>
      </w:r>
    </w:p>
    <w:p w:rsidR="00F63C79" w:rsidRPr="00563FC4" w:rsidRDefault="00F63C79" w:rsidP="00563FC4">
      <w:pPr>
        <w:spacing w:after="0" w:line="240" w:lineRule="auto"/>
      </w:pPr>
      <w:r w:rsidRPr="00563FC4">
        <w:t>Работать разрешается только после ознакомления с правилами по технике безопасности и правилами работы в химической лаборатории.</w:t>
      </w:r>
    </w:p>
    <w:p w:rsidR="00F63C79" w:rsidRPr="00563FC4" w:rsidRDefault="00F63C79" w:rsidP="00563FC4">
      <w:pPr>
        <w:spacing w:after="0" w:line="240" w:lineRule="auto"/>
      </w:pPr>
      <w:r w:rsidRPr="00563FC4">
        <w:t>1.  Рабочее место содержите в чистоте и порядке, не загромождайте его посторонними предметами.</w:t>
      </w:r>
    </w:p>
    <w:p w:rsidR="00F63C79" w:rsidRPr="00563FC4" w:rsidRDefault="00F63C79" w:rsidP="00563FC4">
      <w:pPr>
        <w:spacing w:after="0" w:line="240" w:lineRule="auto"/>
      </w:pPr>
      <w:r w:rsidRPr="00563FC4">
        <w:t>2.  Не допускайте попадания химических реактивов на кожу и оде</w:t>
      </w:r>
      <w:r w:rsidRPr="00563FC4">
        <w:softHyphen/>
        <w:t>жду. Нельзя брать вещества руками и пробовать на вкус</w:t>
      </w:r>
    </w:p>
    <w:p w:rsidR="00F63C79" w:rsidRPr="00563FC4" w:rsidRDefault="00F63C79" w:rsidP="00563FC4">
      <w:pPr>
        <w:spacing w:after="0" w:line="240" w:lineRule="auto"/>
      </w:pPr>
      <w:r w:rsidRPr="00563FC4">
        <w:t>3.  Не уносите на свои рабочие места реактивы общего пользования. Если нет указаний по дозировке реактивов для данного опыта, то берите их в минимальном количестве.</w:t>
      </w:r>
    </w:p>
    <w:p w:rsidR="00F63C79" w:rsidRPr="00563FC4" w:rsidRDefault="00F63C79" w:rsidP="00563FC4">
      <w:pPr>
        <w:spacing w:after="0" w:line="240" w:lineRule="auto"/>
      </w:pPr>
      <w:r w:rsidRPr="00563FC4">
        <w:t>4.   Запрещается пользоваться реактивами без этикеток или с со</w:t>
      </w:r>
      <w:r w:rsidRPr="00563FC4">
        <w:softHyphen/>
        <w:t>мнительными этикетками.</w:t>
      </w:r>
    </w:p>
    <w:p w:rsidR="00F63C79" w:rsidRPr="00563FC4" w:rsidRDefault="00F63C79" w:rsidP="00563FC4">
      <w:pPr>
        <w:spacing w:after="0" w:line="240" w:lineRule="auto"/>
      </w:pPr>
      <w:r w:rsidRPr="00563FC4">
        <w:t>5.  Во всех опытах используйте дистиллированную воду. Сухие ре</w:t>
      </w:r>
      <w:r w:rsidRPr="00563FC4">
        <w:softHyphen/>
        <w:t>активы берите только чистым шпателем. Не путайте пробки от склянок с различными реактивами. Излишки реактивов не высы</w:t>
      </w:r>
      <w:r w:rsidRPr="00563FC4">
        <w:softHyphen/>
        <w:t>пайте и не выливайте в склянки, из которых они взяты.</w:t>
      </w:r>
    </w:p>
    <w:p w:rsidR="00F63C79" w:rsidRPr="00563FC4" w:rsidRDefault="00F63C79" w:rsidP="00563FC4">
      <w:pPr>
        <w:spacing w:after="0" w:line="240" w:lineRule="auto"/>
      </w:pPr>
      <w:r w:rsidRPr="00563FC4">
        <w:t>6.  Особую осторожность соблюдайте при работе ядовитыми и вредными веществами, с концентрированными кислотами и ще</w:t>
      </w:r>
      <w:r w:rsidRPr="00563FC4">
        <w:softHyphen/>
        <w:t>лочами. Работать с ними следует в вытяжном шкафу.</w:t>
      </w:r>
    </w:p>
    <w:p w:rsidR="00F63C79" w:rsidRPr="00563FC4" w:rsidRDefault="00F63C79" w:rsidP="00563FC4">
      <w:pPr>
        <w:spacing w:after="0" w:line="240" w:lineRule="auto"/>
      </w:pPr>
      <w:r w:rsidRPr="00563FC4">
        <w:t>7.  При нагревании жидкости в пробирке необходимо держать ее так, чтобы в случае разбрызгивания жидкость не попала на само</w:t>
      </w:r>
      <w:r w:rsidRPr="00563FC4">
        <w:softHyphen/>
        <w:t>го экспериментатора и рядом работающих студентов, т.е. отвер</w:t>
      </w:r>
      <w:r w:rsidRPr="00563FC4">
        <w:softHyphen/>
        <w:t>стие пробирки должно быть направлено в сторону от себя и то</w:t>
      </w:r>
      <w:r w:rsidRPr="00563FC4">
        <w:softHyphen/>
        <w:t>варищей. Лучше всего направить его на стенку вытяжного шка</w:t>
      </w:r>
      <w:r w:rsidRPr="00563FC4">
        <w:softHyphen/>
        <w:t>фа. Не забывайте пользоваться при этом держателем.</w:t>
      </w:r>
    </w:p>
    <w:p w:rsidR="00F63C79" w:rsidRPr="00563FC4" w:rsidRDefault="00F63C79" w:rsidP="00563FC4">
      <w:pPr>
        <w:spacing w:after="0" w:line="240" w:lineRule="auto"/>
      </w:pPr>
      <w:r w:rsidRPr="00563FC4">
        <w:t>8.  После опытов остатки реактивов сливайте в раковину после раз</w:t>
      </w:r>
      <w:r w:rsidRPr="00563FC4">
        <w:softHyphen/>
        <w:t>бавления водой. Металлы собирайте в отведенную для этого склянку. Остатки агрессивных и дорогостоящих реактивов соби</w:t>
      </w:r>
      <w:r w:rsidRPr="00563FC4">
        <w:softHyphen/>
        <w:t>райте в специальные склянки.</w:t>
      </w:r>
    </w:p>
    <w:p w:rsidR="00F63C79" w:rsidRPr="00563FC4" w:rsidRDefault="00F63C79" w:rsidP="00563FC4">
      <w:pPr>
        <w:spacing w:after="0" w:line="240" w:lineRule="auto"/>
      </w:pPr>
      <w:r w:rsidRPr="00563FC4">
        <w:t>9.  Не трогайте, не включайте и не выключайте без разрешения ру</w:t>
      </w:r>
      <w:r w:rsidRPr="00563FC4">
        <w:softHyphen/>
        <w:t>бильники и электрические приборы.</w:t>
      </w:r>
    </w:p>
    <w:p w:rsidR="00F63C79" w:rsidRPr="00563FC4" w:rsidRDefault="00F63C79" w:rsidP="00563FC4">
      <w:pPr>
        <w:spacing w:after="0" w:line="240" w:lineRule="auto"/>
      </w:pPr>
      <w:r w:rsidRPr="00563FC4">
        <w:t>10. В лаборатории соблюдайте тишину, не занимайтесь посторон</w:t>
      </w:r>
      <w:r w:rsidRPr="00563FC4">
        <w:softHyphen/>
        <w:t>ними делами, не проводите опыты, не относящиеся к данной ла</w:t>
      </w:r>
      <w:r w:rsidRPr="00563FC4">
        <w:softHyphen/>
        <w:t>бораторной работе или практическому занятию и не описанные в методическом указании.</w:t>
      </w:r>
    </w:p>
    <w:p w:rsidR="00F63C79" w:rsidRPr="00563FC4" w:rsidRDefault="00F63C79" w:rsidP="00563FC4">
      <w:pPr>
        <w:spacing w:after="0" w:line="240" w:lineRule="auto"/>
      </w:pPr>
      <w:r w:rsidRPr="00563FC4">
        <w:t xml:space="preserve">Студентам следует заранее готовиться к лабораторной работе или </w:t>
      </w:r>
      <w:proofErr w:type="gramStart"/>
      <w:r w:rsidRPr="00563FC4">
        <w:t>практическому  занятию</w:t>
      </w:r>
      <w:proofErr w:type="gramEnd"/>
      <w:r w:rsidRPr="00563FC4">
        <w:t>. Выполнению лабораторной работы или практического занятия предшествует собеседование с преподавателем. Подготовку рекомендуется начинать с изучения тео</w:t>
      </w:r>
      <w:r w:rsidRPr="00563FC4">
        <w:softHyphen/>
        <w:t>ретического материала, относящегося к данной работе. Необходимо твердо усвоить основные теоретические положения, законы и их матема</w:t>
      </w:r>
      <w:r w:rsidRPr="00563FC4">
        <w:softHyphen/>
        <w:t>тические выражения.</w:t>
      </w:r>
    </w:p>
    <w:p w:rsidR="00F63C79" w:rsidRPr="00563FC4" w:rsidRDefault="00F63C79" w:rsidP="00563FC4">
      <w:pPr>
        <w:spacing w:after="0" w:line="240" w:lineRule="auto"/>
      </w:pPr>
      <w:r w:rsidRPr="00563FC4">
        <w:t>Перед выполнением работы следует ознакомиться с методикой проведения эксперимента, изучить принцип действия приборов и ус</w:t>
      </w:r>
      <w:r w:rsidRPr="00563FC4">
        <w:softHyphen/>
        <w:t>тановок, понять цель работы. При выполнении лабораторной работы или практического занятия внимательно следите за ходом опыта. В случае неудачной постановки опыта, прежде чем его повторить, установите причину неудачи. После окончания работы необходимо вымыть посуду, привести в порядок рабочее место.</w:t>
      </w:r>
    </w:p>
    <w:p w:rsidR="00F63C79" w:rsidRPr="00563FC4" w:rsidRDefault="00F63C79" w:rsidP="00563FC4">
      <w:pPr>
        <w:spacing w:after="0" w:line="240" w:lineRule="auto"/>
      </w:pPr>
      <w:r w:rsidRPr="00563FC4">
        <w:t>За чистоту и порядок на рабочем месте отвечает студент, а в лабо</w:t>
      </w:r>
      <w:r w:rsidRPr="00563FC4">
        <w:softHyphen/>
        <w:t>ратории - дежурный студент. Дежурный принимает рабочее место у студентов, закончивших выполнение лабораторной работы или практического занятия, и сдает лабораторию лаборанту. Кроме того, дежурный студент должен полу</w:t>
      </w:r>
      <w:r w:rsidRPr="00563FC4">
        <w:softHyphen/>
        <w:t>чить у лаборанта все необходимое для проведения данной лаборатор</w:t>
      </w:r>
      <w:r w:rsidRPr="00563FC4">
        <w:softHyphen/>
        <w:t>ной работы или практического занятия, а после окончания работы или занятия - сдать. После выполнения лабораторной работы или практического занятия студент должен оформить отчет и сдать его преподавателю.</w:t>
      </w:r>
    </w:p>
    <w:p w:rsidR="00F63C79" w:rsidRPr="00563FC4" w:rsidRDefault="00F63C79" w:rsidP="00563FC4">
      <w:pPr>
        <w:spacing w:after="0" w:line="240" w:lineRule="auto"/>
      </w:pPr>
      <w:r w:rsidRPr="00563FC4">
        <w:t>ОТЧЕТ ДОЛЖЕН СОДЕРЖАТЬ СЛЕДУЮЩИЕ СВЕДЕНИЯ:</w:t>
      </w:r>
    </w:p>
    <w:p w:rsidR="00F63C79" w:rsidRPr="00563FC4" w:rsidRDefault="00F63C79" w:rsidP="00563FC4">
      <w:pPr>
        <w:spacing w:after="0" w:line="240" w:lineRule="auto"/>
      </w:pPr>
      <w:r w:rsidRPr="00563FC4">
        <w:rPr>
          <w:iCs/>
        </w:rPr>
        <w:t>1. Название работы или занятия.</w:t>
      </w:r>
    </w:p>
    <w:p w:rsidR="00F63C79" w:rsidRPr="00563FC4" w:rsidRDefault="00F63C79" w:rsidP="00563FC4">
      <w:pPr>
        <w:spacing w:after="0" w:line="240" w:lineRule="auto"/>
        <w:rPr>
          <w:iCs/>
        </w:rPr>
      </w:pPr>
      <w:r w:rsidRPr="00563FC4">
        <w:rPr>
          <w:iCs/>
        </w:rPr>
        <w:t>2. Цель работы или занятия.</w:t>
      </w:r>
    </w:p>
    <w:p w:rsidR="00F63C79" w:rsidRPr="00563FC4" w:rsidRDefault="00F63C79" w:rsidP="00563FC4">
      <w:pPr>
        <w:spacing w:after="0" w:line="240" w:lineRule="auto"/>
      </w:pPr>
      <w:r w:rsidRPr="00563FC4">
        <w:rPr>
          <w:iCs/>
        </w:rPr>
        <w:t>3. Ответы на контрольные вопросы</w:t>
      </w:r>
    </w:p>
    <w:p w:rsidR="00F63C79" w:rsidRPr="00563FC4" w:rsidRDefault="00F63C79" w:rsidP="00563FC4">
      <w:pPr>
        <w:spacing w:after="0" w:line="240" w:lineRule="auto"/>
      </w:pPr>
      <w:r w:rsidRPr="00563FC4">
        <w:t xml:space="preserve">4. </w:t>
      </w:r>
      <w:r w:rsidRPr="00563FC4">
        <w:rPr>
          <w:iCs/>
        </w:rPr>
        <w:t>Номер и название опыта.</w:t>
      </w:r>
    </w:p>
    <w:p w:rsidR="00F63C79" w:rsidRPr="00563FC4" w:rsidRDefault="00F63C79" w:rsidP="00563FC4">
      <w:pPr>
        <w:spacing w:after="0" w:line="240" w:lineRule="auto"/>
      </w:pPr>
      <w:r w:rsidRPr="00563FC4">
        <w:rPr>
          <w:iCs/>
        </w:rPr>
        <w:t>5. Краткое описание хода работы или занятия с указанием условий прове</w:t>
      </w:r>
      <w:r w:rsidRPr="00563FC4">
        <w:rPr>
          <w:iCs/>
        </w:rPr>
        <w:softHyphen/>
        <w:t>дения опыта.</w:t>
      </w:r>
    </w:p>
    <w:p w:rsidR="00F63C79" w:rsidRPr="00563FC4" w:rsidRDefault="00F63C79" w:rsidP="00563FC4">
      <w:pPr>
        <w:spacing w:after="0" w:line="240" w:lineRule="auto"/>
      </w:pPr>
      <w:r w:rsidRPr="00563FC4">
        <w:rPr>
          <w:iCs/>
        </w:rPr>
        <w:t>6. Рисунки и схемы используемых приборов.</w:t>
      </w:r>
    </w:p>
    <w:p w:rsidR="00F63C79" w:rsidRPr="00563FC4" w:rsidRDefault="00F63C79" w:rsidP="00563FC4">
      <w:pPr>
        <w:spacing w:after="0" w:line="240" w:lineRule="auto"/>
      </w:pPr>
      <w:r w:rsidRPr="00563FC4">
        <w:rPr>
          <w:iCs/>
        </w:rPr>
        <w:t>7. Наблюдения и уравнения реакций.</w:t>
      </w:r>
    </w:p>
    <w:p w:rsidR="00F63C79" w:rsidRPr="00563FC4" w:rsidRDefault="00F63C79" w:rsidP="00563FC4">
      <w:pPr>
        <w:spacing w:after="0" w:line="240" w:lineRule="auto"/>
      </w:pPr>
      <w:r w:rsidRPr="00563FC4">
        <w:t xml:space="preserve">8. </w:t>
      </w:r>
      <w:r w:rsidRPr="00563FC4">
        <w:rPr>
          <w:iCs/>
        </w:rPr>
        <w:t>Расчеты, таблицы, графики.</w:t>
      </w:r>
    </w:p>
    <w:p w:rsidR="00F63C79" w:rsidRPr="00563FC4" w:rsidRDefault="00F63C79" w:rsidP="00563FC4">
      <w:pPr>
        <w:spacing w:after="0" w:line="240" w:lineRule="auto"/>
        <w:rPr>
          <w:iCs/>
        </w:rPr>
      </w:pPr>
      <w:r w:rsidRPr="00563FC4">
        <w:rPr>
          <w:iCs/>
        </w:rPr>
        <w:t xml:space="preserve">9. Вывод. </w:t>
      </w:r>
    </w:p>
    <w:p w:rsidR="00F63C79" w:rsidRPr="007363AA" w:rsidRDefault="00F63C79" w:rsidP="00563FC4">
      <w:pPr>
        <w:spacing w:after="0" w:line="240" w:lineRule="auto"/>
        <w:rPr>
          <w:i/>
        </w:rPr>
      </w:pPr>
      <w:r w:rsidRPr="007363AA">
        <w:lastRenderedPageBreak/>
        <w:t xml:space="preserve"> Образец отчёта по практическому занятию </w:t>
      </w:r>
    </w:p>
    <w:p w:rsidR="00F63C79" w:rsidRPr="007363AA" w:rsidRDefault="00F63C79" w:rsidP="00563FC4">
      <w:pPr>
        <w:spacing w:after="0" w:line="240" w:lineRule="auto"/>
      </w:pPr>
      <w:r w:rsidRPr="007363AA">
        <w:t xml:space="preserve">Практическое занятие №__ </w:t>
      </w:r>
    </w:p>
    <w:p w:rsidR="00F63C79" w:rsidRPr="007363AA" w:rsidRDefault="00F63C79" w:rsidP="00563FC4">
      <w:pPr>
        <w:spacing w:after="0" w:line="240" w:lineRule="auto"/>
      </w:pPr>
      <w:r w:rsidRPr="007363AA">
        <w:t>Тема</w:t>
      </w:r>
      <w:r w:rsidRPr="007363AA">
        <w:rPr>
          <w:bCs/>
        </w:rPr>
        <w:t xml:space="preserve"> «</w:t>
      </w:r>
      <w:r w:rsidRPr="007363AA">
        <w:t>____________________________________</w:t>
      </w:r>
      <w:r w:rsidRPr="007363AA">
        <w:rPr>
          <w:bCs/>
        </w:rPr>
        <w:t>».</w:t>
      </w:r>
    </w:p>
    <w:p w:rsidR="00F63C79" w:rsidRPr="007363AA" w:rsidRDefault="00F63C79" w:rsidP="00563FC4">
      <w:pPr>
        <w:spacing w:after="0" w:line="240" w:lineRule="auto"/>
      </w:pPr>
      <w:r w:rsidRPr="007363AA">
        <w:t>Цель____________________________________________________________________</w:t>
      </w:r>
    </w:p>
    <w:p w:rsidR="00F63C79" w:rsidRPr="007363AA" w:rsidRDefault="00F63C79" w:rsidP="00563FC4">
      <w:pPr>
        <w:spacing w:after="0" w:line="240" w:lineRule="auto"/>
      </w:pPr>
      <w:r w:rsidRPr="007363AA">
        <w:t xml:space="preserve">Ответы на вопросы для закрепления теоретического материала к практическому занятию </w:t>
      </w:r>
    </w:p>
    <w:p w:rsidR="00F63C79" w:rsidRPr="007363AA" w:rsidRDefault="00F63C79" w:rsidP="00563FC4">
      <w:pPr>
        <w:numPr>
          <w:ilvl w:val="0"/>
          <w:numId w:val="7"/>
        </w:numPr>
        <w:spacing w:after="0" w:line="240" w:lineRule="auto"/>
      </w:pPr>
      <w:r w:rsidRPr="007363AA">
        <w:t>…………………………………………………………………………………………………….</w:t>
      </w:r>
    </w:p>
    <w:p w:rsidR="00F63C79" w:rsidRPr="007363AA" w:rsidRDefault="00F63C79" w:rsidP="00563FC4">
      <w:pPr>
        <w:numPr>
          <w:ilvl w:val="0"/>
          <w:numId w:val="7"/>
        </w:numPr>
        <w:spacing w:after="0" w:line="240" w:lineRule="auto"/>
      </w:pPr>
      <w:r w:rsidRPr="007363AA">
        <w:t>…………………………………………………………………………………………………….</w:t>
      </w:r>
    </w:p>
    <w:p w:rsidR="00F63C79" w:rsidRPr="007363AA" w:rsidRDefault="00F63C79" w:rsidP="00563FC4">
      <w:pPr>
        <w:numPr>
          <w:ilvl w:val="0"/>
          <w:numId w:val="7"/>
        </w:numPr>
        <w:spacing w:after="0" w:line="240" w:lineRule="auto"/>
      </w:pPr>
      <w:r w:rsidRPr="007363AA">
        <w:t>…………………………………………………………………………………………………….</w:t>
      </w:r>
    </w:p>
    <w:p w:rsidR="00F63C79" w:rsidRPr="007363AA" w:rsidRDefault="00F63C79" w:rsidP="00563FC4">
      <w:pPr>
        <w:numPr>
          <w:ilvl w:val="0"/>
          <w:numId w:val="7"/>
        </w:numPr>
        <w:spacing w:after="0" w:line="240" w:lineRule="auto"/>
      </w:pPr>
      <w:r w:rsidRPr="007363AA">
        <w:t>…………………………………………………………………………………………………….</w:t>
      </w:r>
    </w:p>
    <w:p w:rsidR="00F63C79" w:rsidRPr="007363AA" w:rsidRDefault="00F63C79" w:rsidP="00563FC4">
      <w:pPr>
        <w:numPr>
          <w:ilvl w:val="0"/>
          <w:numId w:val="7"/>
        </w:numPr>
        <w:spacing w:after="0" w:line="240" w:lineRule="auto"/>
      </w:pPr>
      <w:r w:rsidRPr="007363AA">
        <w:t>………………………………………………………………………………………………</w:t>
      </w:r>
    </w:p>
    <w:p w:rsidR="00F63C79" w:rsidRPr="007363AA" w:rsidRDefault="00F63C79" w:rsidP="00563FC4">
      <w:pPr>
        <w:spacing w:after="0" w:line="240" w:lineRule="auto"/>
      </w:pPr>
    </w:p>
    <w:p w:rsidR="00F63C79" w:rsidRPr="007363AA" w:rsidRDefault="00F63C79" w:rsidP="00563FC4">
      <w:pPr>
        <w:spacing w:after="0" w:line="240" w:lineRule="auto"/>
      </w:pPr>
      <w:r w:rsidRPr="007363AA">
        <w:t xml:space="preserve"> Вывод: ________________________________________________________________________</w:t>
      </w:r>
    </w:p>
    <w:p w:rsidR="00F63C79" w:rsidRPr="007363AA" w:rsidRDefault="00F63C79" w:rsidP="00563FC4">
      <w:pPr>
        <w:spacing w:after="0" w:line="240" w:lineRule="auto"/>
      </w:pPr>
    </w:p>
    <w:p w:rsidR="00F63C79" w:rsidRPr="007363AA" w:rsidRDefault="00F63C79" w:rsidP="00563FC4">
      <w:pPr>
        <w:spacing w:after="0" w:line="240" w:lineRule="auto"/>
        <w:jc w:val="center"/>
        <w:rPr>
          <w:bCs/>
        </w:rPr>
      </w:pPr>
      <w:r w:rsidRPr="007363AA">
        <w:rPr>
          <w:bCs/>
        </w:rPr>
        <w:t>ПЕРВАЯ ПОМОЩЬ ПРИ НЕСЧАСТНЫХ СЛУЧАЯХ</w:t>
      </w:r>
    </w:p>
    <w:p w:rsidR="00F63C79" w:rsidRPr="007363AA" w:rsidRDefault="00F63C79" w:rsidP="00563FC4">
      <w:pPr>
        <w:spacing w:after="0" w:line="240" w:lineRule="auto"/>
      </w:pPr>
      <w:r w:rsidRPr="007363AA">
        <w:t>В лаборатории бывают случаи, требующие неотложной медицинской помощи, - порезы рук стеклом, ожоги горячими предметами, кислотами, щелочами. В особо серьезных случаях необходимо обратиться к врачу.</w:t>
      </w:r>
    </w:p>
    <w:p w:rsidR="00F63C79" w:rsidRPr="007363AA" w:rsidRDefault="00F63C79" w:rsidP="00563FC4">
      <w:pPr>
        <w:spacing w:after="0" w:line="240" w:lineRule="auto"/>
      </w:pPr>
      <w:r w:rsidRPr="007363AA">
        <w:t>Для оказания первой помощи в лаборатории имеется аптечка.</w:t>
      </w:r>
    </w:p>
    <w:p w:rsidR="00F63C79" w:rsidRPr="007363AA" w:rsidRDefault="00F63C79" w:rsidP="00563FC4">
      <w:pPr>
        <w:spacing w:after="0" w:line="240" w:lineRule="auto"/>
        <w:rPr>
          <w:iCs/>
        </w:rPr>
      </w:pPr>
      <w:r w:rsidRPr="007363AA">
        <w:rPr>
          <w:iCs/>
        </w:rPr>
        <w:t>1. При ранении стеклом удалите осколки из раны, смажьте края раны раствором йода и перевяжите бинтом.</w:t>
      </w:r>
    </w:p>
    <w:p w:rsidR="00F63C79" w:rsidRPr="007363AA" w:rsidRDefault="00F63C79" w:rsidP="00563FC4">
      <w:pPr>
        <w:spacing w:after="0" w:line="240" w:lineRule="auto"/>
        <w:rPr>
          <w:iCs/>
        </w:rPr>
      </w:pPr>
      <w:r w:rsidRPr="007363AA">
        <w:rPr>
          <w:iCs/>
        </w:rPr>
        <w:t>2. При ожоге рук или лица реактивом смойте реактив большим количеством воды, затем либо разбавленной уксусной кислотой (в случае ожога щелочью), либо раствором соли (в случае ожога кислотой), а затем опять водой.</w:t>
      </w:r>
    </w:p>
    <w:p w:rsidR="00F63C79" w:rsidRPr="007363AA" w:rsidRDefault="00F63C79" w:rsidP="00563FC4">
      <w:pPr>
        <w:spacing w:after="0" w:line="240" w:lineRule="auto"/>
        <w:rPr>
          <w:iCs/>
        </w:rPr>
      </w:pPr>
      <w:r w:rsidRPr="007363AA">
        <w:rPr>
          <w:iCs/>
        </w:rPr>
        <w:t>3. При ожоге горячей жидкостью или горячим предметом обожженное место обработайте свежеприготовленным раствором перманганата калия, смажьте обожженное место мазью от ожога или вазелином. Можно присыпать ожог содой и забинтовать.</w:t>
      </w:r>
    </w:p>
    <w:p w:rsidR="00F63C79" w:rsidRPr="007363AA" w:rsidRDefault="00F63C79" w:rsidP="00563FC4">
      <w:pPr>
        <w:spacing w:after="0" w:line="240" w:lineRule="auto"/>
        <w:rPr>
          <w:iCs/>
        </w:rPr>
      </w:pPr>
      <w:r w:rsidRPr="007363AA">
        <w:rPr>
          <w:bCs/>
        </w:rPr>
        <w:t xml:space="preserve">4. </w:t>
      </w:r>
      <w:r w:rsidRPr="007363AA">
        <w:rPr>
          <w:iCs/>
        </w:rPr>
        <w:t>При химических ожогах глаз обильно промойте их водой, используя глазную ванночку, а затем обратитесь к врачу.</w:t>
      </w:r>
    </w:p>
    <w:p w:rsidR="00F63C79" w:rsidRPr="007363AA" w:rsidRDefault="00F63C79" w:rsidP="00563FC4">
      <w:pPr>
        <w:spacing w:after="0" w:line="240" w:lineRule="auto"/>
        <w:rPr>
          <w:iCs/>
        </w:rPr>
      </w:pPr>
    </w:p>
    <w:p w:rsidR="00F63C79" w:rsidRPr="007363AA" w:rsidRDefault="00F63C79" w:rsidP="00563FC4">
      <w:pPr>
        <w:spacing w:after="0" w:line="240" w:lineRule="auto"/>
        <w:rPr>
          <w:bCs/>
        </w:rPr>
      </w:pPr>
      <w:r w:rsidRPr="007363AA">
        <w:rPr>
          <w:bCs/>
        </w:rPr>
        <w:t>ЧТОБЫ ОПЫТ ПОЛУЧИЛСЯ…</w:t>
      </w:r>
    </w:p>
    <w:p w:rsidR="00F63C79" w:rsidRPr="007363AA" w:rsidRDefault="00F63C79" w:rsidP="00563FC4">
      <w:pPr>
        <w:spacing w:after="0" w:line="240" w:lineRule="auto"/>
        <w:rPr>
          <w:bCs/>
        </w:rPr>
      </w:pPr>
      <w:r w:rsidRPr="007363AA">
        <w:rPr>
          <w:bCs/>
        </w:rPr>
        <w:t>…</w:t>
      </w:r>
      <w:r w:rsidRPr="007363AA">
        <w:rPr>
          <w:bCs/>
          <w:iCs/>
        </w:rPr>
        <w:t>ознакомьтесь с каждым пунктом правил и старайтесь точно их выполнять.</w:t>
      </w:r>
    </w:p>
    <w:p w:rsidR="00F63C79" w:rsidRPr="007363AA" w:rsidRDefault="00F63C79" w:rsidP="00563FC4">
      <w:pPr>
        <w:numPr>
          <w:ilvl w:val="0"/>
          <w:numId w:val="6"/>
        </w:numPr>
        <w:tabs>
          <w:tab w:val="num" w:pos="284"/>
        </w:tabs>
        <w:spacing w:after="0" w:line="240" w:lineRule="auto"/>
      </w:pPr>
      <w:r w:rsidRPr="007363AA">
        <w:t>В химический кабинет заходите только после того, как разрешит преподаватель. Не трогайте и не переставляйте на столе приготовленные реактивы и оборудование – это может затруднить вашу дальнейшую работу.</w:t>
      </w:r>
    </w:p>
    <w:p w:rsidR="00F63C79" w:rsidRPr="007363AA" w:rsidRDefault="00F63C79" w:rsidP="00563FC4">
      <w:pPr>
        <w:numPr>
          <w:ilvl w:val="0"/>
          <w:numId w:val="6"/>
        </w:numPr>
        <w:tabs>
          <w:tab w:val="num" w:pos="284"/>
        </w:tabs>
        <w:spacing w:after="0" w:line="240" w:lineRule="auto"/>
      </w:pPr>
      <w:r w:rsidRPr="007363AA">
        <w:t>Прежде чем приступить к выполнению химических опытов, обязательно изучите описание лабораторной работы или практического занятия и внимательно выслушайте объяснения преподавателя. Проверьте, все ли необходимое для работы есть на вашем столе.</w:t>
      </w:r>
    </w:p>
    <w:p w:rsidR="00F63C79" w:rsidRPr="007363AA" w:rsidRDefault="00F63C79" w:rsidP="00563FC4">
      <w:pPr>
        <w:numPr>
          <w:ilvl w:val="0"/>
          <w:numId w:val="6"/>
        </w:numPr>
        <w:tabs>
          <w:tab w:val="num" w:pos="284"/>
        </w:tabs>
        <w:spacing w:after="0" w:line="240" w:lineRule="auto"/>
      </w:pPr>
      <w:r w:rsidRPr="007363AA">
        <w:t>В ходе выполнения работы координируйте свои действия с действиями группы. Разговаривайте шепотом, чтобы не мешать работать другим. Если возникнут какие-либо затруднения, которые вы не можете разрешить самостоятельно, обратитесь за помощью к преподавателю.</w:t>
      </w:r>
    </w:p>
    <w:p w:rsidR="00F63C79" w:rsidRPr="007363AA" w:rsidRDefault="00F63C79" w:rsidP="00563FC4">
      <w:pPr>
        <w:numPr>
          <w:ilvl w:val="0"/>
          <w:numId w:val="6"/>
        </w:numPr>
        <w:tabs>
          <w:tab w:val="num" w:pos="284"/>
        </w:tabs>
        <w:spacing w:after="0" w:line="240" w:lineRule="auto"/>
      </w:pPr>
      <w:r w:rsidRPr="007363AA">
        <w:t>Вещества берите только шпателем или ложечкой и в тех количествах, которые указаны в описании работы; если таких указаний нет, то объемы веществ не должны превышать 1 мл. (3-4 капли).</w:t>
      </w:r>
    </w:p>
    <w:p w:rsidR="00F63C79" w:rsidRPr="00563FC4" w:rsidRDefault="00F63C79" w:rsidP="00563FC4">
      <w:pPr>
        <w:spacing w:after="0" w:line="240" w:lineRule="auto"/>
      </w:pPr>
      <w:r w:rsidRPr="00563FC4">
        <w:rPr>
          <w:bCs/>
          <w:iCs/>
        </w:rPr>
        <w:t>Чтобы не перепутать пробки, не открывайте одновременно несколько склянок.</w:t>
      </w:r>
    </w:p>
    <w:p w:rsidR="00F63C79" w:rsidRPr="00563FC4" w:rsidRDefault="00F63C79" w:rsidP="00563FC4">
      <w:pPr>
        <w:numPr>
          <w:ilvl w:val="0"/>
          <w:numId w:val="6"/>
        </w:numPr>
        <w:tabs>
          <w:tab w:val="num" w:pos="284"/>
        </w:tabs>
        <w:spacing w:after="0" w:line="240" w:lineRule="auto"/>
      </w:pPr>
      <w:r w:rsidRPr="00563FC4">
        <w:t xml:space="preserve">Если вы случайно взяли вещества больше, чем нужно для данного опыта, лишнее вылейте в специальную склянку для слива веществ или, если вещество твердое, отсыпьте в коробку для мусора. </w:t>
      </w:r>
    </w:p>
    <w:p w:rsidR="00F63C79" w:rsidRPr="00563FC4" w:rsidRDefault="00F63C79" w:rsidP="00563FC4">
      <w:pPr>
        <w:numPr>
          <w:ilvl w:val="0"/>
          <w:numId w:val="6"/>
        </w:numPr>
        <w:tabs>
          <w:tab w:val="num" w:pos="284"/>
        </w:tabs>
        <w:spacing w:after="0" w:line="240" w:lineRule="auto"/>
      </w:pPr>
      <w:r w:rsidRPr="00563FC4">
        <w:t>В химической лаборатории (кабинете) очень важно быть предельно аккуратным во всем – тут нет мелочей. Прежде чем начать работать руками, продумайте, как разместить оборудование на столе, чтобы было удобно, и работать, и наблюдать за ходом эксперимента.</w:t>
      </w:r>
    </w:p>
    <w:p w:rsidR="00F63C79" w:rsidRPr="00563FC4" w:rsidRDefault="00F63C79" w:rsidP="00563FC4">
      <w:pPr>
        <w:spacing w:after="0" w:line="240" w:lineRule="auto"/>
        <w:rPr>
          <w:bCs/>
          <w:iCs/>
        </w:rPr>
      </w:pPr>
      <w:r w:rsidRPr="00563FC4">
        <w:rPr>
          <w:bCs/>
          <w:iCs/>
        </w:rPr>
        <w:t>Не забывайте, что за этим же столом с этими же реактивами и оборудованием будут работать студенты других групп, - не создавайте им дополнительных трудностей, оставив свое рабочее место в беспорядке.</w:t>
      </w:r>
    </w:p>
    <w:p w:rsidR="00F63C79" w:rsidRPr="007363AA" w:rsidRDefault="00F63C79" w:rsidP="00563FC4">
      <w:pPr>
        <w:spacing w:after="0" w:line="240" w:lineRule="auto"/>
      </w:pPr>
      <w:r w:rsidRPr="007363AA">
        <w:rPr>
          <w:u w:val="single"/>
        </w:rPr>
        <w:t>Внимание!</w:t>
      </w:r>
      <w:r w:rsidRPr="007363AA">
        <w:t xml:space="preserve"> Если в процессе подготовки к практическим занятиям или лабораторным работам </w:t>
      </w:r>
      <w:r w:rsidRPr="007363AA">
        <w:rPr>
          <w:i/>
        </w:rPr>
        <w:t xml:space="preserve"> </w:t>
      </w:r>
      <w:r w:rsidRPr="007363AA">
        <w:t xml:space="preserve">или при решении задач у Вас возникают вопросы, разрешить которые самостоятельно не удаётся, </w:t>
      </w:r>
      <w:r w:rsidRPr="007363AA">
        <w:lastRenderedPageBreak/>
        <w:t xml:space="preserve">необходимо обратиться к преподавателю для получения разъяснений или указаний в дни проведения дополнительных занятий. </w:t>
      </w:r>
    </w:p>
    <w:p w:rsidR="00F63C79" w:rsidRPr="007363AA" w:rsidRDefault="00F63C79" w:rsidP="00563FC4">
      <w:pPr>
        <w:spacing w:after="0" w:line="240" w:lineRule="auto"/>
      </w:pPr>
      <w:r>
        <w:t>Желаем Вам успехов!!</w:t>
      </w:r>
    </w:p>
    <w:p w:rsidR="007363AA" w:rsidRPr="007363AA" w:rsidRDefault="00563FC4" w:rsidP="00563FC4">
      <w:pPr>
        <w:spacing w:after="0" w:line="240" w:lineRule="auto"/>
        <w:jc w:val="center"/>
        <w:rPr>
          <w:b/>
        </w:rPr>
      </w:pPr>
      <w:r w:rsidRPr="007363AA">
        <w:rPr>
          <w:b/>
        </w:rPr>
        <w:t>ПРАКТИЧЕСКАЯ РАБОТА №1</w:t>
      </w:r>
    </w:p>
    <w:p w:rsidR="007363AA" w:rsidRPr="007363AA" w:rsidRDefault="007363AA" w:rsidP="00563FC4">
      <w:pPr>
        <w:spacing w:after="0" w:line="240" w:lineRule="auto"/>
      </w:pPr>
      <w:r w:rsidRPr="007363AA">
        <w:t>«Обнаружение углерода и водорода в органическом соединении</w:t>
      </w:r>
      <w:r w:rsidR="00563FC4">
        <w:t>»</w:t>
      </w:r>
      <w:r w:rsidRPr="007363AA">
        <w:t>.</w:t>
      </w:r>
    </w:p>
    <w:p w:rsidR="007363AA" w:rsidRPr="007363AA" w:rsidRDefault="007363AA" w:rsidP="00563FC4">
      <w:pPr>
        <w:spacing w:after="0" w:line="240" w:lineRule="auto"/>
      </w:pPr>
      <w:r w:rsidRPr="007363AA">
        <w:t>Цель: научиться определять углерод, водород в органических соединениях; познакомить с качественными реакциями непредельных углеводородов, научиться определять хлор в органических соединениях; познакомить с качественными реакциями непредельных углеводородов.</w:t>
      </w:r>
    </w:p>
    <w:p w:rsidR="007363AA" w:rsidRPr="007363AA" w:rsidRDefault="007363AA" w:rsidP="00563FC4">
      <w:pPr>
        <w:spacing w:after="0" w:line="240" w:lineRule="auto"/>
      </w:pPr>
      <w:r w:rsidRPr="007363AA">
        <w:t xml:space="preserve">Реактивы: парафин, оксид меди (II), сульфат меди (II), известковая или баритовая вода, медная проволока, хлороформ, </w:t>
      </w:r>
      <w:proofErr w:type="spellStart"/>
      <w:r w:rsidRPr="007363AA">
        <w:t>гексан</w:t>
      </w:r>
      <w:proofErr w:type="spellEnd"/>
      <w:r w:rsidRPr="007363AA">
        <w:t xml:space="preserve">, гексен-1, 5%-й спиртовой раствор </w:t>
      </w:r>
      <w:proofErr w:type="spellStart"/>
      <w:r w:rsidRPr="007363AA">
        <w:t>фенилацетилена</w:t>
      </w:r>
      <w:proofErr w:type="spellEnd"/>
      <w:r w:rsidRPr="007363AA">
        <w:t>, толуол, раствор перманганата калия, карбонат натрия, бромная вода, аммиачный раствор хлорида меди (I).</w:t>
      </w:r>
    </w:p>
    <w:p w:rsidR="007363AA" w:rsidRPr="007363AA" w:rsidRDefault="007363AA" w:rsidP="00563FC4">
      <w:pPr>
        <w:spacing w:after="0" w:line="240" w:lineRule="auto"/>
      </w:pPr>
      <w:r w:rsidRPr="007363AA">
        <w:t>Посуда и оборудование: лабораторный штатив, штатив для пробирок, пробирки, пробка с газоотводной трубкой, спиртовка, спички.</w:t>
      </w:r>
    </w:p>
    <w:p w:rsidR="007363AA" w:rsidRPr="007363AA" w:rsidRDefault="007363AA" w:rsidP="00563FC4">
      <w:pPr>
        <w:spacing w:after="0" w:line="240" w:lineRule="auto"/>
      </w:pPr>
      <w:r w:rsidRPr="007363AA">
        <w:t>Обнаружение углерода и водорода</w:t>
      </w:r>
    </w:p>
    <w:p w:rsidR="007363AA" w:rsidRPr="007363AA" w:rsidRDefault="007363AA" w:rsidP="00563FC4">
      <w:pPr>
        <w:spacing w:after="0" w:line="240" w:lineRule="auto"/>
      </w:pPr>
      <w:r w:rsidRPr="007363AA">
        <w:t>Присутствие углерода в органических соединениях в большинстве случаев можно обнаружить по обугливанию вещества при осторожном его прокаливании.</w:t>
      </w:r>
    </w:p>
    <w:p w:rsidR="007363AA" w:rsidRPr="007363AA" w:rsidRDefault="007363AA" w:rsidP="00563FC4">
      <w:pPr>
        <w:spacing w:after="0" w:line="240" w:lineRule="auto"/>
      </w:pPr>
      <w:r w:rsidRPr="007363AA">
        <w:t>Наиболее точным методом открытия углерода и одновременно с ним водорода является сожжение органического вещества в смеси с мелким порошком оксида меди. Углерод образует с кислородом оксида меди(П) углекислый газ, а водород — воду. Оксид меди восстанавливается до металлической меди, например:</w:t>
      </w:r>
    </w:p>
    <w:p w:rsidR="007363AA" w:rsidRPr="007363AA" w:rsidRDefault="007363AA" w:rsidP="00563FC4">
      <w:pPr>
        <w:spacing w:after="0" w:line="240" w:lineRule="auto"/>
      </w:pPr>
      <w:r w:rsidRPr="007363AA">
        <w:t>С13Н28 + 40СuО —&gt; 13С02 + 14Н20 + 40Сu</w:t>
      </w:r>
    </w:p>
    <w:p w:rsidR="007363AA" w:rsidRPr="007363AA" w:rsidRDefault="007363AA" w:rsidP="00563FC4">
      <w:pPr>
        <w:spacing w:after="0" w:line="240" w:lineRule="auto"/>
      </w:pPr>
      <w:r w:rsidRPr="007363AA">
        <w:t>Ход работы</w:t>
      </w:r>
    </w:p>
    <w:p w:rsidR="007363AA" w:rsidRPr="007363AA" w:rsidRDefault="007363AA" w:rsidP="00563FC4">
      <w:pPr>
        <w:spacing w:after="0" w:line="240" w:lineRule="auto"/>
      </w:pPr>
      <w:r w:rsidRPr="007363AA">
        <w:t>Опыт № 1 Определение углерода и водорода в органическом соединении (парафин)</w:t>
      </w:r>
    </w:p>
    <w:p w:rsidR="007363AA" w:rsidRPr="007363AA" w:rsidRDefault="007363AA" w:rsidP="00563FC4">
      <w:pPr>
        <w:spacing w:after="0" w:line="240" w:lineRule="auto"/>
      </w:pPr>
      <w:r w:rsidRPr="007363AA">
        <w:t>Соберите прибор, как показано на рисунке 44. Смесь 1—2 г оксида меди(II) и -0,2 г парафина хорошо перемешайте и поместите на дно пробирки. Сверху насыпьте еще немного оксида меди(II). В верхнюю часть пробирки введите в виде пробки небольшой кусочек ваты и насыпьте на нее тонкий слой белого порошка безводного сульфата меди(II). Закройте пробирку пробкой с газоотводной трубкой. При этом конец трубки должен почти упираться в комочек ваты с сульфатом меди(II). Нижний конец газоотводной трубки должен быть погружен в пробирку с баритовой водой (раствор гидроксида бария) или известковой водой (раствор гидроксида кальция). Нагрейте пробирку в пламени горелки. Если пробка плотно закрывает пробирку, то через несколько секунд из газоотводной трубки начнут выходить пузырьки газа. Как только баритовая вода помутнеет, пробирку с ней следует удалить и продолжать нагревание, пока пары воды не достигнут белого порошка сульфата меди(ІІ) и не вызовут его посинения.</w:t>
      </w:r>
    </w:p>
    <w:p w:rsidR="007363AA" w:rsidRPr="007363AA" w:rsidRDefault="007363AA" w:rsidP="00563FC4">
      <w:pPr>
        <w:spacing w:after="0" w:line="240" w:lineRule="auto"/>
      </w:pPr>
      <w:r w:rsidRPr="007363AA">
        <w:t>После изменения окраски сульфата меди(ІІ) следует прекратить нагревание.</w:t>
      </w:r>
    </w:p>
    <w:p w:rsidR="007363AA" w:rsidRPr="007363AA" w:rsidRDefault="007363AA" w:rsidP="00563FC4">
      <w:pPr>
        <w:spacing w:after="0" w:line="240" w:lineRule="auto"/>
      </w:pPr>
      <w:r w:rsidRPr="007363AA">
        <w:t>Почему помутнел раствор баритовой воды? Напишите уравнение реакции. Почему белый порошок сульфата меди(ІІ) стал голубым? Напишите уравнение реакции.</w:t>
      </w:r>
      <w:r w:rsidRPr="007363AA">
        <w:br/>
      </w:r>
    </w:p>
    <w:p w:rsidR="007363AA" w:rsidRPr="007363AA" w:rsidRDefault="007363AA" w:rsidP="00563FC4">
      <w:pPr>
        <w:spacing w:after="0" w:line="240" w:lineRule="auto"/>
      </w:pPr>
      <w:r w:rsidRPr="007363AA">
        <w:br/>
      </w:r>
      <w:r w:rsidRPr="007363AA">
        <w:rPr>
          <w:noProof/>
          <w:lang w:eastAsia="ru-RU"/>
        </w:rPr>
        <w:drawing>
          <wp:inline distT="0" distB="0" distL="0" distR="0" wp14:anchorId="41E8073A" wp14:editId="7D6A105C">
            <wp:extent cx="3952875" cy="2190750"/>
            <wp:effectExtent l="0" t="0" r="9525" b="0"/>
            <wp:docPr id="27" name="Рисунок 27" descr="img1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1_2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2875" cy="2190750"/>
                    </a:xfrm>
                    <a:prstGeom prst="rect">
                      <a:avLst/>
                    </a:prstGeom>
                    <a:noFill/>
                    <a:ln>
                      <a:noFill/>
                    </a:ln>
                  </pic:spPr>
                </pic:pic>
              </a:graphicData>
            </a:graphic>
          </wp:inline>
        </w:drawing>
      </w:r>
    </w:p>
    <w:p w:rsidR="007363AA" w:rsidRPr="007363AA" w:rsidRDefault="007363AA" w:rsidP="00563FC4">
      <w:pPr>
        <w:spacing w:after="0" w:line="240" w:lineRule="auto"/>
      </w:pPr>
      <w:r w:rsidRPr="007363AA">
        <w:br/>
        <w:t>Заполнить таблицу</w:t>
      </w:r>
    </w:p>
    <w:tbl>
      <w:tblPr>
        <w:tblW w:w="0" w:type="dxa"/>
        <w:tblBorders>
          <w:top w:val="single" w:sz="2" w:space="0" w:color="E7E7E7"/>
          <w:left w:val="single" w:sz="2" w:space="0" w:color="E7E7E7"/>
          <w:bottom w:val="single" w:sz="2" w:space="0" w:color="E7E7E7"/>
          <w:right w:val="single" w:sz="2" w:space="0" w:color="E7E7E7"/>
        </w:tblBorders>
        <w:tblCellMar>
          <w:left w:w="0" w:type="dxa"/>
          <w:right w:w="0" w:type="dxa"/>
        </w:tblCellMar>
        <w:tblLook w:val="04A0" w:firstRow="1" w:lastRow="0" w:firstColumn="1" w:lastColumn="0" w:noHBand="0" w:noVBand="1"/>
      </w:tblPr>
      <w:tblGrid>
        <w:gridCol w:w="939"/>
        <w:gridCol w:w="1931"/>
        <w:gridCol w:w="1246"/>
        <w:gridCol w:w="1897"/>
        <w:gridCol w:w="681"/>
      </w:tblGrid>
      <w:tr w:rsidR="007363AA" w:rsidRPr="007363AA" w:rsidTr="00FB5E70">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№п/п</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Исходные вещества</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Наблюдение</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Уравнение реакций</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Вывод</w:t>
            </w:r>
          </w:p>
        </w:tc>
      </w:tr>
      <w:tr w:rsidR="007363AA" w:rsidRPr="007363AA" w:rsidTr="00FB5E70">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Название</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7363AA" w:rsidRPr="007363AA" w:rsidRDefault="007363AA" w:rsidP="00563FC4">
            <w:pPr>
              <w:spacing w:after="0" w:line="240" w:lineRule="auto"/>
            </w:pPr>
            <w:r w:rsidRPr="007363AA">
              <w:t>Формула</w:t>
            </w:r>
          </w:p>
        </w:tc>
        <w:tc>
          <w:tcPr>
            <w:tcW w:w="0" w:type="auto"/>
            <w:shd w:val="clear" w:color="auto" w:fill="auto"/>
            <w:vAlign w:val="bottom"/>
            <w:hideMark/>
          </w:tcPr>
          <w:p w:rsidR="007363AA" w:rsidRPr="007363AA" w:rsidRDefault="007363AA" w:rsidP="00563FC4">
            <w:pPr>
              <w:spacing w:after="0" w:line="240" w:lineRule="auto"/>
            </w:pPr>
          </w:p>
        </w:tc>
        <w:tc>
          <w:tcPr>
            <w:tcW w:w="0" w:type="auto"/>
            <w:shd w:val="clear" w:color="auto" w:fill="auto"/>
            <w:vAlign w:val="bottom"/>
            <w:hideMark/>
          </w:tcPr>
          <w:p w:rsidR="007363AA" w:rsidRPr="007363AA" w:rsidRDefault="007363AA" w:rsidP="00563FC4">
            <w:pPr>
              <w:spacing w:after="0" w:line="240" w:lineRule="auto"/>
            </w:pPr>
          </w:p>
        </w:tc>
        <w:tc>
          <w:tcPr>
            <w:tcW w:w="0" w:type="auto"/>
            <w:shd w:val="clear" w:color="auto" w:fill="auto"/>
            <w:vAlign w:val="bottom"/>
            <w:hideMark/>
          </w:tcPr>
          <w:p w:rsidR="007363AA" w:rsidRPr="007363AA" w:rsidRDefault="007363AA" w:rsidP="00563FC4">
            <w:pPr>
              <w:spacing w:after="0" w:line="240" w:lineRule="auto"/>
            </w:pPr>
          </w:p>
        </w:tc>
      </w:tr>
      <w:tr w:rsidR="007363AA" w:rsidRPr="007363AA" w:rsidTr="00FB5E70">
        <w:tc>
          <w:tcPr>
            <w:tcW w:w="0" w:type="auto"/>
            <w:shd w:val="clear" w:color="auto" w:fill="auto"/>
            <w:vAlign w:val="center"/>
            <w:hideMark/>
          </w:tcPr>
          <w:p w:rsidR="007363AA" w:rsidRPr="007363AA" w:rsidRDefault="007363AA" w:rsidP="00563FC4">
            <w:pPr>
              <w:spacing w:after="0" w:line="240" w:lineRule="auto"/>
            </w:pPr>
          </w:p>
        </w:tc>
        <w:tc>
          <w:tcPr>
            <w:tcW w:w="0" w:type="auto"/>
            <w:shd w:val="clear" w:color="auto" w:fill="auto"/>
            <w:vAlign w:val="center"/>
            <w:hideMark/>
          </w:tcPr>
          <w:p w:rsidR="007363AA" w:rsidRPr="007363AA" w:rsidRDefault="007363AA" w:rsidP="00563FC4">
            <w:pPr>
              <w:spacing w:after="0" w:line="240" w:lineRule="auto"/>
            </w:pPr>
          </w:p>
        </w:tc>
        <w:tc>
          <w:tcPr>
            <w:tcW w:w="0" w:type="auto"/>
            <w:shd w:val="clear" w:color="auto" w:fill="auto"/>
            <w:vAlign w:val="center"/>
            <w:hideMark/>
          </w:tcPr>
          <w:p w:rsidR="007363AA" w:rsidRPr="007363AA" w:rsidRDefault="007363AA" w:rsidP="00563FC4">
            <w:pPr>
              <w:spacing w:after="0" w:line="240" w:lineRule="auto"/>
            </w:pPr>
          </w:p>
        </w:tc>
        <w:tc>
          <w:tcPr>
            <w:tcW w:w="0" w:type="auto"/>
            <w:shd w:val="clear" w:color="auto" w:fill="auto"/>
            <w:vAlign w:val="center"/>
            <w:hideMark/>
          </w:tcPr>
          <w:p w:rsidR="007363AA" w:rsidRPr="007363AA" w:rsidRDefault="007363AA" w:rsidP="00563FC4">
            <w:pPr>
              <w:spacing w:after="0" w:line="240" w:lineRule="auto"/>
            </w:pPr>
          </w:p>
        </w:tc>
        <w:tc>
          <w:tcPr>
            <w:tcW w:w="0" w:type="auto"/>
            <w:shd w:val="clear" w:color="auto" w:fill="auto"/>
            <w:vAlign w:val="center"/>
            <w:hideMark/>
          </w:tcPr>
          <w:p w:rsidR="007363AA" w:rsidRPr="007363AA" w:rsidRDefault="007363AA" w:rsidP="00563FC4">
            <w:pPr>
              <w:spacing w:after="0" w:line="240" w:lineRule="auto"/>
            </w:pPr>
          </w:p>
        </w:tc>
      </w:tr>
    </w:tbl>
    <w:p w:rsidR="007363AA" w:rsidRPr="007363AA" w:rsidRDefault="007363AA" w:rsidP="00563FC4">
      <w:pPr>
        <w:spacing w:after="0" w:line="240" w:lineRule="auto"/>
      </w:pPr>
      <w:r w:rsidRPr="007363AA">
        <w:lastRenderedPageBreak/>
        <w:t>Выводы:</w:t>
      </w:r>
    </w:p>
    <w:p w:rsidR="007363AA" w:rsidRPr="007363AA" w:rsidRDefault="007363AA" w:rsidP="00563FC4">
      <w:pPr>
        <w:spacing w:after="0" w:line="240" w:lineRule="auto"/>
      </w:pPr>
      <w:r w:rsidRPr="007363AA">
        <w:t>обнаружив образовавшиеся в результате реакции углекислый газ и воду, вы установили в исследованном веществе наличие углерода и водорода. Так как эти элементы не содержались в добавленном оксиде меди(ІІ), то они могли находиться только во взятом для анализа органическом веществе.</w:t>
      </w:r>
    </w:p>
    <w:p w:rsidR="007363AA" w:rsidRPr="007363AA" w:rsidRDefault="007363AA" w:rsidP="00563FC4">
      <w:pPr>
        <w:spacing w:after="0" w:line="240" w:lineRule="auto"/>
      </w:pPr>
      <w:r w:rsidRPr="007363AA">
        <w:t xml:space="preserve"> «Обнаружение галогенов (проба Бейльштейна)»</w:t>
      </w:r>
    </w:p>
    <w:p w:rsidR="007363AA" w:rsidRPr="007363AA" w:rsidRDefault="007363AA" w:rsidP="00563FC4">
      <w:pPr>
        <w:spacing w:after="0" w:line="240" w:lineRule="auto"/>
      </w:pPr>
      <w:r w:rsidRPr="007363AA">
        <w:t>Реактивы: медная проволока, хлороформ, оксид меди (II)</w:t>
      </w:r>
    </w:p>
    <w:p w:rsidR="007363AA" w:rsidRPr="007363AA" w:rsidRDefault="007363AA" w:rsidP="00563FC4">
      <w:pPr>
        <w:spacing w:after="0" w:line="240" w:lineRule="auto"/>
      </w:pPr>
      <w:r w:rsidRPr="007363AA">
        <w:t>Посуда и оборудование: лабораторный штатив, штатив для пробирок, пробирки, пробка с газоотводной трубкой, спиртовка, спички.</w:t>
      </w:r>
    </w:p>
    <w:p w:rsidR="007363AA" w:rsidRPr="007363AA" w:rsidRDefault="007363AA" w:rsidP="00563FC4">
      <w:pPr>
        <w:spacing w:after="0" w:line="240" w:lineRule="auto"/>
      </w:pPr>
      <w:r w:rsidRPr="007363AA">
        <w:t>Ход работы</w:t>
      </w:r>
    </w:p>
    <w:p w:rsidR="007363AA" w:rsidRPr="007363AA" w:rsidRDefault="007363AA" w:rsidP="00563FC4">
      <w:pPr>
        <w:spacing w:after="0" w:line="240" w:lineRule="auto"/>
      </w:pPr>
      <w:r w:rsidRPr="007363AA">
        <w:t>Опыт № 2 Обнаружение галогенов (проба Бейльштейна)</w:t>
      </w:r>
    </w:p>
    <w:p w:rsidR="007363AA" w:rsidRPr="007363AA" w:rsidRDefault="007363AA" w:rsidP="00563FC4">
      <w:pPr>
        <w:spacing w:after="0" w:line="240" w:lineRule="auto"/>
      </w:pPr>
      <w:r w:rsidRPr="007363AA">
        <w:br/>
        <w:t xml:space="preserve">Галогены можно обнаружить при помощи реакции окрашивания пламени, предложенную русским </w:t>
      </w:r>
      <w:proofErr w:type="gramStart"/>
      <w:r w:rsidRPr="007363AA">
        <w:t>химиком .</w:t>
      </w:r>
      <w:proofErr w:type="gramEnd"/>
    </w:p>
    <w:p w:rsidR="007363AA" w:rsidRPr="007363AA" w:rsidRDefault="007363AA" w:rsidP="00563FC4">
      <w:pPr>
        <w:spacing w:after="0" w:line="240" w:lineRule="auto"/>
      </w:pPr>
      <w:r w:rsidRPr="007363AA">
        <w:t>Для проведения опыта требуется медная проволока длиной около 10 см, загнутая на конце петлей и вставленная другим концом в небольшую пробку (рис. 45).</w:t>
      </w:r>
    </w:p>
    <w:p w:rsidR="007363AA" w:rsidRPr="007363AA" w:rsidRDefault="007363AA" w:rsidP="00563FC4">
      <w:pPr>
        <w:spacing w:after="0" w:line="240" w:lineRule="auto"/>
      </w:pPr>
      <w:r w:rsidRPr="007363AA">
        <w:rPr>
          <w:noProof/>
          <w:lang w:eastAsia="ru-RU"/>
        </w:rPr>
        <w:drawing>
          <wp:inline distT="0" distB="0" distL="0" distR="0" wp14:anchorId="6902A6E2" wp14:editId="25C929E8">
            <wp:extent cx="4229100" cy="2324100"/>
            <wp:effectExtent l="0" t="0" r="0" b="0"/>
            <wp:docPr id="26" name="Рисунок 26" descr="img2_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2_1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0" cy="2324100"/>
                    </a:xfrm>
                    <a:prstGeom prst="rect">
                      <a:avLst/>
                    </a:prstGeom>
                    <a:noFill/>
                    <a:ln>
                      <a:noFill/>
                    </a:ln>
                  </pic:spPr>
                </pic:pic>
              </a:graphicData>
            </a:graphic>
          </wp:inline>
        </w:drawing>
      </w:r>
    </w:p>
    <w:p w:rsidR="007363AA" w:rsidRPr="007363AA" w:rsidRDefault="007363AA" w:rsidP="00563FC4">
      <w:pPr>
        <w:spacing w:after="0" w:line="240" w:lineRule="auto"/>
      </w:pPr>
      <w:r w:rsidRPr="007363AA">
        <w:br/>
        <w:t>Держа за пробку, прокалите петлю проволоки до исчезновения посторонней окраски пламени. Остывшую петлю, покрывшуюся черным налетом оксида меди (ІІ), опустите в пробирку с хлороформом, затем смоченную веществом петлю вновь внесите в пламя горелки. Немедленно появляется характерная зеленовато-голубая окраска пламени, так как образующиеся при сгорании летучие галогениды меди окрашивают пламя горелки.</w:t>
      </w:r>
    </w:p>
    <w:p w:rsidR="007363AA" w:rsidRPr="007363AA" w:rsidRDefault="007363AA" w:rsidP="00563FC4">
      <w:pPr>
        <w:spacing w:after="0" w:line="240" w:lineRule="auto"/>
      </w:pPr>
      <w:r w:rsidRPr="007363AA">
        <w:t>Выводы:</w:t>
      </w:r>
    </w:p>
    <w:p w:rsidR="007363AA" w:rsidRPr="007363AA" w:rsidRDefault="007363AA" w:rsidP="00563FC4">
      <w:pPr>
        <w:spacing w:after="0" w:line="240" w:lineRule="auto"/>
      </w:pPr>
      <w:r w:rsidRPr="007363AA">
        <w:t>обнаружив образовавшиеся в результате реакции углекислый газ и воду, вы установили в исследованном веществе наличие углерода и водорода. Так как эти элементы не содержались в добавленном оксиде меди(ІІ), то они могли находиться только во взятом для анализа органическом веществе.</w:t>
      </w:r>
    </w:p>
    <w:p w:rsidR="007363AA" w:rsidRPr="007363AA" w:rsidRDefault="00563FC4" w:rsidP="00563FC4">
      <w:pPr>
        <w:spacing w:after="0" w:line="240" w:lineRule="auto"/>
        <w:jc w:val="center"/>
        <w:rPr>
          <w:b/>
        </w:rPr>
      </w:pPr>
      <w:r w:rsidRPr="007363AA">
        <w:rPr>
          <w:b/>
        </w:rPr>
        <w:t>ПРАКТИЧЕСКАЯ РАБОТА № 2</w:t>
      </w:r>
    </w:p>
    <w:p w:rsidR="007363AA" w:rsidRPr="007363AA" w:rsidRDefault="007363AA" w:rsidP="00563FC4">
      <w:pPr>
        <w:spacing w:after="0" w:line="240" w:lineRule="auto"/>
      </w:pPr>
      <w:r w:rsidRPr="007363AA">
        <w:t>«Получение метана и изучение его свойств: горения, отношения к бромной воде и раствору перманганата калия»</w:t>
      </w:r>
    </w:p>
    <w:p w:rsidR="007363AA" w:rsidRPr="007363AA" w:rsidRDefault="007363AA" w:rsidP="00563FC4">
      <w:pPr>
        <w:spacing w:after="0" w:line="240" w:lineRule="auto"/>
      </w:pPr>
      <w:r w:rsidRPr="007363AA">
        <w:t>Зафиксируйте в тетради каждый опыт по алгоритму:</w:t>
      </w:r>
    </w:p>
    <w:p w:rsidR="007363AA" w:rsidRPr="007363AA" w:rsidRDefault="007363AA" w:rsidP="00563FC4">
      <w:pPr>
        <w:spacing w:after="0" w:line="240" w:lineRule="auto"/>
      </w:pPr>
      <w:r w:rsidRPr="007363AA">
        <w:t>записать название опыта; открыть по ссылке электронный ресурс; ознакомиться с описанием опыта, кратко записать ход опыта и уравнение реакции; просмотреть видеоролик, записать признаки реакции; сделать вывод о реакционной способности вещества или о способах получения.</w:t>
      </w:r>
    </w:p>
    <w:p w:rsidR="007363AA" w:rsidRPr="007363AA" w:rsidRDefault="007363AA" w:rsidP="00563FC4">
      <w:pPr>
        <w:spacing w:after="0" w:line="240" w:lineRule="auto"/>
        <w:rPr>
          <w:lang w:val="en-US"/>
        </w:rPr>
      </w:pPr>
      <w:r w:rsidRPr="007363AA">
        <w:t>Опыт</w:t>
      </w:r>
      <w:r w:rsidRPr="007363AA">
        <w:rPr>
          <w:lang w:val="en-US"/>
        </w:rPr>
        <w:t xml:space="preserve"> 1. </w:t>
      </w:r>
      <w:r w:rsidRPr="007363AA">
        <w:t>Получение</w:t>
      </w:r>
      <w:r w:rsidRPr="007363AA">
        <w:rPr>
          <w:lang w:val="en-US"/>
        </w:rPr>
        <w:t xml:space="preserve"> </w:t>
      </w:r>
      <w:r w:rsidRPr="007363AA">
        <w:t>метана</w:t>
      </w:r>
    </w:p>
    <w:p w:rsidR="007363AA" w:rsidRPr="007363AA" w:rsidRDefault="007363AA" w:rsidP="00563FC4">
      <w:pPr>
        <w:spacing w:after="0" w:line="240" w:lineRule="auto"/>
        <w:rPr>
          <w:lang w:val="en-US"/>
        </w:rPr>
      </w:pPr>
      <w:r w:rsidRPr="007363AA">
        <w:rPr>
          <w:lang w:val="en-US"/>
        </w:rPr>
        <w:t xml:space="preserve">http://files. school-collection. </w:t>
      </w:r>
      <w:proofErr w:type="spellStart"/>
      <w:r w:rsidRPr="007363AA">
        <w:rPr>
          <w:lang w:val="en-US"/>
        </w:rPr>
        <w:t>edu</w:t>
      </w:r>
      <w:proofErr w:type="spellEnd"/>
      <w:r w:rsidRPr="007363AA">
        <w:rPr>
          <w:lang w:val="en-US"/>
        </w:rPr>
        <w:t xml:space="preserve">. </w:t>
      </w:r>
      <w:proofErr w:type="spellStart"/>
      <w:r w:rsidRPr="007363AA">
        <w:rPr>
          <w:lang w:val="en-US"/>
        </w:rPr>
        <w:t>ru</w:t>
      </w:r>
      <w:proofErr w:type="spellEnd"/>
      <w:r w:rsidRPr="007363AA">
        <w:rPr>
          <w:lang w:val="en-US"/>
        </w:rPr>
        <w:t>/</w:t>
      </w:r>
      <w:proofErr w:type="spellStart"/>
      <w:r w:rsidRPr="007363AA">
        <w:rPr>
          <w:lang w:val="en-US"/>
        </w:rPr>
        <w:t>dlrstore</w:t>
      </w:r>
      <w:proofErr w:type="spellEnd"/>
      <w:r w:rsidRPr="007363AA">
        <w:rPr>
          <w:lang w:val="en-US"/>
        </w:rPr>
        <w:t xml:space="preserve">/ceac7808-399a-9ac6-db56-7ed204f861fa/index. </w:t>
      </w:r>
      <w:proofErr w:type="spellStart"/>
      <w:r w:rsidRPr="007363AA">
        <w:rPr>
          <w:lang w:val="en-US"/>
        </w:rPr>
        <w:t>htm</w:t>
      </w:r>
      <w:proofErr w:type="spellEnd"/>
    </w:p>
    <w:p w:rsidR="007363AA" w:rsidRPr="007363AA" w:rsidRDefault="007363AA" w:rsidP="00563FC4">
      <w:pPr>
        <w:spacing w:after="0" w:line="240" w:lineRule="auto"/>
        <w:rPr>
          <w:lang w:val="en-US"/>
        </w:rPr>
      </w:pPr>
      <w:r w:rsidRPr="007363AA">
        <w:t>Опыт</w:t>
      </w:r>
      <w:r w:rsidRPr="007363AA">
        <w:rPr>
          <w:lang w:val="en-US"/>
        </w:rPr>
        <w:t xml:space="preserve"> 2. </w:t>
      </w:r>
      <w:r w:rsidRPr="007363AA">
        <w:t>Горение</w:t>
      </w:r>
      <w:r w:rsidRPr="007363AA">
        <w:rPr>
          <w:lang w:val="en-US"/>
        </w:rPr>
        <w:t xml:space="preserve"> </w:t>
      </w:r>
      <w:r w:rsidRPr="007363AA">
        <w:t>метана</w:t>
      </w:r>
    </w:p>
    <w:p w:rsidR="007363AA" w:rsidRPr="007363AA" w:rsidRDefault="007363AA" w:rsidP="00563FC4">
      <w:pPr>
        <w:spacing w:after="0" w:line="240" w:lineRule="auto"/>
        <w:rPr>
          <w:lang w:val="en-US"/>
        </w:rPr>
      </w:pPr>
      <w:r w:rsidRPr="007363AA">
        <w:rPr>
          <w:lang w:val="en-US"/>
        </w:rPr>
        <w:t xml:space="preserve">http://files. school-collection. </w:t>
      </w:r>
      <w:proofErr w:type="spellStart"/>
      <w:r w:rsidRPr="007363AA">
        <w:rPr>
          <w:lang w:val="en-US"/>
        </w:rPr>
        <w:t>edu</w:t>
      </w:r>
      <w:proofErr w:type="spellEnd"/>
      <w:r w:rsidRPr="007363AA">
        <w:rPr>
          <w:lang w:val="en-US"/>
        </w:rPr>
        <w:t xml:space="preserve">. </w:t>
      </w:r>
      <w:proofErr w:type="spellStart"/>
      <w:r w:rsidRPr="007363AA">
        <w:rPr>
          <w:lang w:val="en-US"/>
        </w:rPr>
        <w:t>ru</w:t>
      </w:r>
      <w:proofErr w:type="spellEnd"/>
      <w:r w:rsidRPr="007363AA">
        <w:rPr>
          <w:lang w:val="en-US"/>
        </w:rPr>
        <w:t>/</w:t>
      </w:r>
      <w:proofErr w:type="spellStart"/>
      <w:r w:rsidRPr="007363AA">
        <w:rPr>
          <w:lang w:val="en-US"/>
        </w:rPr>
        <w:t>dlrstore</w:t>
      </w:r>
      <w:proofErr w:type="spellEnd"/>
      <w:r w:rsidRPr="007363AA">
        <w:rPr>
          <w:lang w:val="en-US"/>
        </w:rPr>
        <w:t xml:space="preserve">/5e8f612a-b762-9f6b-de63-c5dc1d3e64c5/index. </w:t>
      </w:r>
      <w:proofErr w:type="spellStart"/>
      <w:r w:rsidRPr="007363AA">
        <w:rPr>
          <w:lang w:val="en-US"/>
        </w:rPr>
        <w:t>htm</w:t>
      </w:r>
      <w:proofErr w:type="spellEnd"/>
    </w:p>
    <w:p w:rsidR="007363AA" w:rsidRPr="007363AA" w:rsidRDefault="007363AA" w:rsidP="00563FC4">
      <w:pPr>
        <w:spacing w:after="0" w:line="240" w:lineRule="auto"/>
        <w:rPr>
          <w:lang w:val="en-US"/>
        </w:rPr>
      </w:pPr>
      <w:r w:rsidRPr="007363AA">
        <w:t>Опыт</w:t>
      </w:r>
      <w:r w:rsidRPr="007363AA">
        <w:rPr>
          <w:lang w:val="en-US"/>
        </w:rPr>
        <w:t xml:space="preserve"> 3. </w:t>
      </w:r>
      <w:r w:rsidRPr="007363AA">
        <w:t>Отношение</w:t>
      </w:r>
      <w:r w:rsidRPr="007363AA">
        <w:rPr>
          <w:lang w:val="en-US"/>
        </w:rPr>
        <w:t xml:space="preserve"> </w:t>
      </w:r>
      <w:r w:rsidRPr="007363AA">
        <w:t>метана</w:t>
      </w:r>
      <w:r w:rsidRPr="007363AA">
        <w:rPr>
          <w:lang w:val="en-US"/>
        </w:rPr>
        <w:t xml:space="preserve"> </w:t>
      </w:r>
      <w:r w:rsidRPr="007363AA">
        <w:t>к</w:t>
      </w:r>
      <w:r w:rsidRPr="007363AA">
        <w:rPr>
          <w:lang w:val="en-US"/>
        </w:rPr>
        <w:t xml:space="preserve"> </w:t>
      </w:r>
      <w:r w:rsidRPr="007363AA">
        <w:t>раствору</w:t>
      </w:r>
      <w:r w:rsidRPr="007363AA">
        <w:rPr>
          <w:lang w:val="en-US"/>
        </w:rPr>
        <w:t xml:space="preserve"> </w:t>
      </w:r>
      <w:r w:rsidRPr="007363AA">
        <w:t>перманганата</w:t>
      </w:r>
      <w:r w:rsidRPr="007363AA">
        <w:rPr>
          <w:lang w:val="en-US"/>
        </w:rPr>
        <w:t xml:space="preserve"> </w:t>
      </w:r>
      <w:r w:rsidRPr="007363AA">
        <w:t>калия</w:t>
      </w:r>
      <w:r w:rsidRPr="007363AA">
        <w:rPr>
          <w:lang w:val="en-US"/>
        </w:rPr>
        <w:t xml:space="preserve"> </w:t>
      </w:r>
      <w:r w:rsidRPr="007363AA">
        <w:t>и</w:t>
      </w:r>
      <w:r w:rsidRPr="007363AA">
        <w:rPr>
          <w:lang w:val="en-US"/>
        </w:rPr>
        <w:t xml:space="preserve"> </w:t>
      </w:r>
      <w:r w:rsidRPr="007363AA">
        <w:t>бромной</w:t>
      </w:r>
      <w:r w:rsidRPr="007363AA">
        <w:rPr>
          <w:lang w:val="en-US"/>
        </w:rPr>
        <w:t xml:space="preserve"> </w:t>
      </w:r>
      <w:r w:rsidRPr="007363AA">
        <w:t>воде</w:t>
      </w:r>
      <w:r w:rsidRPr="007363AA">
        <w:rPr>
          <w:lang w:val="en-US"/>
        </w:rPr>
        <w:t xml:space="preserve"> http://files. school-collection. </w:t>
      </w:r>
      <w:proofErr w:type="spellStart"/>
      <w:r w:rsidRPr="007363AA">
        <w:rPr>
          <w:lang w:val="en-US"/>
        </w:rPr>
        <w:t>edu</w:t>
      </w:r>
      <w:proofErr w:type="spellEnd"/>
      <w:r w:rsidRPr="007363AA">
        <w:rPr>
          <w:lang w:val="en-US"/>
        </w:rPr>
        <w:t xml:space="preserve">. </w:t>
      </w:r>
      <w:proofErr w:type="spellStart"/>
      <w:r w:rsidRPr="007363AA">
        <w:rPr>
          <w:lang w:val="en-US"/>
        </w:rPr>
        <w:t>ru</w:t>
      </w:r>
      <w:proofErr w:type="spellEnd"/>
      <w:r w:rsidRPr="007363AA">
        <w:rPr>
          <w:lang w:val="en-US"/>
        </w:rPr>
        <w:t>/</w:t>
      </w:r>
      <w:proofErr w:type="spellStart"/>
      <w:r w:rsidRPr="007363AA">
        <w:rPr>
          <w:lang w:val="en-US"/>
        </w:rPr>
        <w:t>dlrstore</w:t>
      </w:r>
      <w:proofErr w:type="spellEnd"/>
      <w:r w:rsidRPr="007363AA">
        <w:rPr>
          <w:lang w:val="en-US"/>
        </w:rPr>
        <w:t xml:space="preserve">/73ccda2d-12a7-ccd3-233c-1ec5450c05f0/index. </w:t>
      </w:r>
      <w:proofErr w:type="spellStart"/>
      <w:r w:rsidRPr="007363AA">
        <w:rPr>
          <w:lang w:val="en-US"/>
        </w:rPr>
        <w:t>htm</w:t>
      </w:r>
      <w:proofErr w:type="spellEnd"/>
    </w:p>
    <w:p w:rsidR="007363AA" w:rsidRPr="007363AA" w:rsidRDefault="007363AA" w:rsidP="00563FC4">
      <w:pPr>
        <w:spacing w:after="0" w:line="240" w:lineRule="auto"/>
      </w:pPr>
      <w:r w:rsidRPr="007363AA">
        <w:t>Сделайте вывод о химической активности алканов - предельных углеводородов.</w:t>
      </w:r>
    </w:p>
    <w:p w:rsidR="007363AA" w:rsidRPr="007363AA" w:rsidRDefault="007363AA" w:rsidP="00563FC4">
      <w:pPr>
        <w:spacing w:after="0" w:line="240" w:lineRule="auto"/>
      </w:pPr>
      <w:r w:rsidRPr="007363AA">
        <w:t>Ответьте на вопросы:</w:t>
      </w:r>
    </w:p>
    <w:p w:rsidR="007363AA" w:rsidRPr="007363AA" w:rsidRDefault="007363AA" w:rsidP="00563FC4">
      <w:pPr>
        <w:spacing w:after="0" w:line="240" w:lineRule="auto"/>
      </w:pPr>
      <w:r w:rsidRPr="007363AA">
        <w:t>Какие реакции являются качественными реакциями на непредельные углеводороды.</w:t>
      </w:r>
    </w:p>
    <w:p w:rsidR="00563FC4" w:rsidRDefault="00563FC4" w:rsidP="00563FC4">
      <w:pPr>
        <w:spacing w:after="0" w:line="240" w:lineRule="auto"/>
        <w:jc w:val="center"/>
        <w:rPr>
          <w:b/>
        </w:rPr>
      </w:pPr>
    </w:p>
    <w:p w:rsidR="007363AA" w:rsidRDefault="00563FC4" w:rsidP="00563FC4">
      <w:pPr>
        <w:spacing w:after="0" w:line="240" w:lineRule="auto"/>
        <w:jc w:val="center"/>
        <w:rPr>
          <w:b/>
        </w:rPr>
      </w:pPr>
      <w:r w:rsidRPr="007363AA">
        <w:rPr>
          <w:b/>
        </w:rPr>
        <w:lastRenderedPageBreak/>
        <w:t>ПРАКТИЧЕСКАЯ РАБОТА №</w:t>
      </w:r>
      <w:r>
        <w:rPr>
          <w:b/>
        </w:rPr>
        <w:t>3</w:t>
      </w:r>
    </w:p>
    <w:p w:rsidR="007363AA" w:rsidRPr="007363AA" w:rsidRDefault="007363AA" w:rsidP="00563FC4">
      <w:pPr>
        <w:spacing w:after="0" w:line="240" w:lineRule="auto"/>
      </w:pPr>
      <w:r w:rsidRPr="007363AA">
        <w:t>«Получение этилена дегидратацией этилового спирта.</w:t>
      </w:r>
    </w:p>
    <w:p w:rsidR="007363AA" w:rsidRPr="007363AA" w:rsidRDefault="007363AA" w:rsidP="00563FC4">
      <w:pPr>
        <w:spacing w:after="0" w:line="240" w:lineRule="auto"/>
      </w:pPr>
      <w:r w:rsidRPr="007363AA">
        <w:t>Цель работы: научиться получать этилен в лаборатории и проводить качественные реакции на непредельные углеводороды этиленового ряда.</w:t>
      </w:r>
    </w:p>
    <w:p w:rsidR="007363AA" w:rsidRPr="007363AA" w:rsidRDefault="007363AA" w:rsidP="00563FC4">
      <w:pPr>
        <w:spacing w:after="0" w:line="240" w:lineRule="auto"/>
      </w:pPr>
      <w:r w:rsidRPr="007363AA">
        <w:t>Запишите в тетради тему практической работы. Затем последовательно зафиксируйте в тетради каждый опыт по алгоритму:</w:t>
      </w:r>
    </w:p>
    <w:p w:rsidR="007363AA" w:rsidRPr="007363AA" w:rsidRDefault="007363AA" w:rsidP="00563FC4">
      <w:pPr>
        <w:spacing w:after="0" w:line="240" w:lineRule="auto"/>
      </w:pPr>
      <w:r w:rsidRPr="007363AA">
        <w:t>записать название опыта; открыть по ссылке электронный ресурс; ознакомиться с описанием опыта, кратко записать ход опыта и уравнение реакции; просмотреть видеоролик, записать признаки реакции; сделать вывод о реакционной способности вещества или о способах получения.</w:t>
      </w:r>
    </w:p>
    <w:p w:rsidR="007363AA" w:rsidRPr="007363AA" w:rsidRDefault="007363AA" w:rsidP="00563FC4">
      <w:pPr>
        <w:spacing w:after="0" w:line="240" w:lineRule="auto"/>
      </w:pPr>
      <w:r w:rsidRPr="007363AA">
        <w:t>Опыт 1. Поучение этилена из этилового спирта</w:t>
      </w:r>
    </w:p>
    <w:p w:rsidR="007363AA" w:rsidRPr="00D82E41" w:rsidRDefault="007363AA" w:rsidP="00563FC4">
      <w:pPr>
        <w:spacing w:after="0" w:line="240" w:lineRule="auto"/>
        <w:rPr>
          <w:lang w:val="en-US"/>
        </w:rPr>
      </w:pPr>
      <w:r w:rsidRPr="007363AA">
        <w:rPr>
          <w:lang w:val="en-US"/>
        </w:rPr>
        <w:t xml:space="preserve">http://files. school-collection. </w:t>
      </w:r>
      <w:proofErr w:type="spellStart"/>
      <w:r w:rsidRPr="007363AA">
        <w:rPr>
          <w:lang w:val="en-US"/>
        </w:rPr>
        <w:t>edu</w:t>
      </w:r>
      <w:proofErr w:type="spellEnd"/>
      <w:r w:rsidRPr="007363AA">
        <w:rPr>
          <w:lang w:val="en-US"/>
        </w:rPr>
        <w:t xml:space="preserve">. </w:t>
      </w:r>
      <w:proofErr w:type="spellStart"/>
      <w:r w:rsidRPr="007363AA">
        <w:rPr>
          <w:lang w:val="en-US"/>
        </w:rPr>
        <w:t>ru</w:t>
      </w:r>
      <w:proofErr w:type="spellEnd"/>
      <w:r w:rsidRPr="007363AA">
        <w:rPr>
          <w:lang w:val="en-US"/>
        </w:rPr>
        <w:t>/</w:t>
      </w:r>
      <w:proofErr w:type="spellStart"/>
      <w:r w:rsidRPr="007363AA">
        <w:rPr>
          <w:lang w:val="en-US"/>
        </w:rPr>
        <w:t>dlrstore</w:t>
      </w:r>
      <w:proofErr w:type="spellEnd"/>
      <w:r w:rsidRPr="007363AA">
        <w:rPr>
          <w:lang w:val="en-US"/>
        </w:rPr>
        <w:t xml:space="preserve">/e659f378-5a0f-07e2-5491-fe1ca9d05442/index. </w:t>
      </w:r>
      <w:proofErr w:type="spellStart"/>
      <w:r w:rsidRPr="007363AA">
        <w:rPr>
          <w:lang w:val="en-US"/>
        </w:rPr>
        <w:t>htm</w:t>
      </w:r>
      <w:proofErr w:type="spellEnd"/>
    </w:p>
    <w:p w:rsidR="007363AA" w:rsidRPr="007363AA" w:rsidRDefault="00D82E41" w:rsidP="00563FC4">
      <w:pPr>
        <w:spacing w:after="0" w:line="240" w:lineRule="auto"/>
      </w:pPr>
      <w:r w:rsidRPr="00D82E41">
        <w:rPr>
          <w:lang w:val="en-US"/>
        </w:rPr>
        <w:t xml:space="preserve"> </w:t>
      </w:r>
      <w:r w:rsidR="007363AA" w:rsidRPr="007363AA">
        <w:t>«Взаимодействие этилена с бромной водой, раствором перманганата калия.»</w:t>
      </w:r>
    </w:p>
    <w:p w:rsidR="007363AA" w:rsidRPr="007363AA" w:rsidRDefault="007363AA" w:rsidP="00563FC4">
      <w:pPr>
        <w:spacing w:after="0" w:line="240" w:lineRule="auto"/>
      </w:pPr>
      <w:r w:rsidRPr="007363AA">
        <w:t>Цель работы: научиться проводить качественные реакции на непредельные углеводороды этиленового ряда.</w:t>
      </w:r>
    </w:p>
    <w:p w:rsidR="007363AA" w:rsidRPr="007363AA" w:rsidRDefault="007363AA" w:rsidP="00563FC4">
      <w:pPr>
        <w:spacing w:after="0" w:line="240" w:lineRule="auto"/>
      </w:pPr>
      <w:r w:rsidRPr="007363AA">
        <w:t>Запишите в тетради тему практической работы. Затем последовательно зафиксируйте в тетради каждый опыт по алгоритму:</w:t>
      </w:r>
    </w:p>
    <w:p w:rsidR="007363AA" w:rsidRPr="007363AA" w:rsidRDefault="007363AA" w:rsidP="00563FC4">
      <w:pPr>
        <w:spacing w:after="0" w:line="240" w:lineRule="auto"/>
      </w:pPr>
      <w:r w:rsidRPr="007363AA">
        <w:t>записать название опыта; открыть по ссылке электронный ресурс; ознакомиться с описанием опыта, кратко записать ход опыта и уравнение реакции; просмотреть видеоролик, записать признаки реакции; сделать вывод о реакционной способности вещества или о способах получения.</w:t>
      </w:r>
    </w:p>
    <w:p w:rsidR="007363AA" w:rsidRPr="007363AA" w:rsidRDefault="007363AA" w:rsidP="00563FC4">
      <w:pPr>
        <w:spacing w:after="0" w:line="240" w:lineRule="auto"/>
      </w:pPr>
      <w:r w:rsidRPr="007363AA">
        <w:t>Опыт 1. Взаимодействие этилена с бромной водой</w:t>
      </w:r>
    </w:p>
    <w:p w:rsidR="007363AA" w:rsidRPr="007363AA" w:rsidRDefault="007363AA" w:rsidP="00563FC4">
      <w:pPr>
        <w:spacing w:after="0" w:line="240" w:lineRule="auto"/>
        <w:rPr>
          <w:lang w:val="en-US"/>
        </w:rPr>
      </w:pPr>
      <w:r w:rsidRPr="007363AA">
        <w:rPr>
          <w:lang w:val="en-US"/>
        </w:rPr>
        <w:t xml:space="preserve">http://files. school-collection. </w:t>
      </w:r>
      <w:proofErr w:type="spellStart"/>
      <w:r w:rsidRPr="007363AA">
        <w:rPr>
          <w:lang w:val="en-US"/>
        </w:rPr>
        <w:t>edu</w:t>
      </w:r>
      <w:proofErr w:type="spellEnd"/>
      <w:r w:rsidRPr="007363AA">
        <w:rPr>
          <w:lang w:val="en-US"/>
        </w:rPr>
        <w:t xml:space="preserve">. </w:t>
      </w:r>
      <w:proofErr w:type="spellStart"/>
      <w:r w:rsidRPr="007363AA">
        <w:rPr>
          <w:lang w:val="en-US"/>
        </w:rPr>
        <w:t>ru</w:t>
      </w:r>
      <w:proofErr w:type="spellEnd"/>
      <w:r w:rsidRPr="007363AA">
        <w:rPr>
          <w:lang w:val="en-US"/>
        </w:rPr>
        <w:t>/</w:t>
      </w:r>
      <w:proofErr w:type="spellStart"/>
      <w:r w:rsidRPr="007363AA">
        <w:rPr>
          <w:lang w:val="en-US"/>
        </w:rPr>
        <w:t>dlrstore</w:t>
      </w:r>
      <w:proofErr w:type="spellEnd"/>
      <w:r w:rsidRPr="007363AA">
        <w:rPr>
          <w:lang w:val="en-US"/>
        </w:rPr>
        <w:t xml:space="preserve">/e920f54f-3088-7973-829d-909ad427fbc8/index. </w:t>
      </w:r>
      <w:proofErr w:type="spellStart"/>
      <w:r w:rsidRPr="007363AA">
        <w:rPr>
          <w:lang w:val="en-US"/>
        </w:rPr>
        <w:t>htm</w:t>
      </w:r>
      <w:proofErr w:type="spellEnd"/>
    </w:p>
    <w:p w:rsidR="007363AA" w:rsidRPr="007363AA" w:rsidRDefault="007363AA" w:rsidP="00563FC4">
      <w:pPr>
        <w:spacing w:after="0" w:line="240" w:lineRule="auto"/>
      </w:pPr>
      <w:r w:rsidRPr="007363AA">
        <w:t>Опыт 2. Взаимодействие этилена с раствором перманганата калия</w:t>
      </w:r>
    </w:p>
    <w:p w:rsidR="007363AA" w:rsidRPr="007363AA" w:rsidRDefault="007363AA" w:rsidP="00563FC4">
      <w:pPr>
        <w:spacing w:after="0" w:line="240" w:lineRule="auto"/>
        <w:rPr>
          <w:lang w:val="en-US"/>
        </w:rPr>
      </w:pPr>
      <w:r w:rsidRPr="007363AA">
        <w:rPr>
          <w:lang w:val="en-US"/>
        </w:rPr>
        <w:t xml:space="preserve">http://files. school-collection. </w:t>
      </w:r>
      <w:proofErr w:type="spellStart"/>
      <w:r w:rsidRPr="007363AA">
        <w:rPr>
          <w:lang w:val="en-US"/>
        </w:rPr>
        <w:t>edu</w:t>
      </w:r>
      <w:proofErr w:type="spellEnd"/>
      <w:r w:rsidRPr="007363AA">
        <w:rPr>
          <w:lang w:val="en-US"/>
        </w:rPr>
        <w:t xml:space="preserve">. </w:t>
      </w:r>
      <w:proofErr w:type="spellStart"/>
      <w:r w:rsidRPr="007363AA">
        <w:rPr>
          <w:lang w:val="en-US"/>
        </w:rPr>
        <w:t>ru</w:t>
      </w:r>
      <w:proofErr w:type="spellEnd"/>
      <w:r w:rsidRPr="007363AA">
        <w:rPr>
          <w:lang w:val="en-US"/>
        </w:rPr>
        <w:t>/</w:t>
      </w:r>
      <w:proofErr w:type="spellStart"/>
      <w:r w:rsidRPr="007363AA">
        <w:rPr>
          <w:lang w:val="en-US"/>
        </w:rPr>
        <w:t>dlrstore</w:t>
      </w:r>
      <w:proofErr w:type="spellEnd"/>
      <w:r w:rsidRPr="007363AA">
        <w:rPr>
          <w:lang w:val="en-US"/>
        </w:rPr>
        <w:t xml:space="preserve">/a2fde3eb-37b0-b327-af25-099e3fa00573/index. </w:t>
      </w:r>
      <w:proofErr w:type="spellStart"/>
      <w:r w:rsidRPr="007363AA">
        <w:rPr>
          <w:lang w:val="en-US"/>
        </w:rPr>
        <w:t>htm</w:t>
      </w:r>
      <w:proofErr w:type="spellEnd"/>
    </w:p>
    <w:p w:rsidR="007363AA" w:rsidRPr="007363AA" w:rsidRDefault="007363AA" w:rsidP="00563FC4">
      <w:pPr>
        <w:spacing w:after="0" w:line="240" w:lineRule="auto"/>
      </w:pPr>
      <w:r w:rsidRPr="007363AA">
        <w:t>Сделайте вывод о реакционной способности алкенов.</w:t>
      </w:r>
    </w:p>
    <w:p w:rsidR="007363AA" w:rsidRPr="007363AA" w:rsidRDefault="007363AA" w:rsidP="00563FC4">
      <w:pPr>
        <w:spacing w:after="0" w:line="240" w:lineRule="auto"/>
      </w:pPr>
      <w:r w:rsidRPr="007363AA">
        <w:t>Вывод:</w:t>
      </w:r>
    </w:p>
    <w:p w:rsidR="007363AA" w:rsidRDefault="007363AA" w:rsidP="00563FC4">
      <w:pPr>
        <w:spacing w:after="0" w:line="240" w:lineRule="auto"/>
      </w:pPr>
      <w:r w:rsidRPr="007363AA">
        <w:t>При взаимодействии этилена с бромной водой, красно-бурый раствор бромной воды обесцвечивается. Эта реакция является качественной на двойную связь. При окислении этилена водным раствором перманганата калия образуется этиленгликоль. Заметно, что фиолетовая окраска раствора исчезает. Реакция является качественной на двойную связь.</w:t>
      </w:r>
    </w:p>
    <w:p w:rsidR="007363AA" w:rsidRPr="007363AA" w:rsidRDefault="007363AA" w:rsidP="00563FC4">
      <w:pPr>
        <w:spacing w:after="0" w:line="240" w:lineRule="auto"/>
      </w:pPr>
    </w:p>
    <w:p w:rsidR="00D82E41" w:rsidRPr="00D82E41" w:rsidRDefault="00563FC4" w:rsidP="00563FC4">
      <w:pPr>
        <w:spacing w:after="0" w:line="240" w:lineRule="auto"/>
        <w:jc w:val="center"/>
        <w:rPr>
          <w:b/>
        </w:rPr>
      </w:pPr>
      <w:r w:rsidRPr="00D82E41">
        <w:rPr>
          <w:b/>
        </w:rPr>
        <w:t>ПРАКТИЧЕСКАЯ РАБОТА №</w:t>
      </w:r>
      <w:r>
        <w:rPr>
          <w:b/>
        </w:rPr>
        <w:t>4</w:t>
      </w:r>
    </w:p>
    <w:p w:rsidR="007363AA" w:rsidRPr="007363AA" w:rsidRDefault="00D82E41" w:rsidP="00563FC4">
      <w:pPr>
        <w:spacing w:after="0" w:line="240" w:lineRule="auto"/>
      </w:pPr>
      <w:r w:rsidRPr="00D82E41">
        <w:rPr>
          <w:b/>
        </w:rPr>
        <w:t xml:space="preserve"> </w:t>
      </w:r>
      <w:r w:rsidR="007363AA" w:rsidRPr="007363AA">
        <w:t>«Изучение растворимости спиртов в воде.»</w:t>
      </w:r>
    </w:p>
    <w:p w:rsidR="007363AA" w:rsidRPr="007363AA" w:rsidRDefault="007363AA" w:rsidP="00563FC4">
      <w:pPr>
        <w:spacing w:after="0" w:line="240" w:lineRule="auto"/>
      </w:pPr>
      <w:r w:rsidRPr="007363AA">
        <w:t>Цель: Изучить растворимость спиртов в воде.</w:t>
      </w:r>
    </w:p>
    <w:p w:rsidR="007363AA" w:rsidRPr="007363AA" w:rsidRDefault="007363AA" w:rsidP="00563FC4">
      <w:pPr>
        <w:spacing w:after="0" w:line="240" w:lineRule="auto"/>
      </w:pPr>
      <w:r w:rsidRPr="007363AA">
        <w:t>Ход работы</w:t>
      </w:r>
    </w:p>
    <w:p w:rsidR="007363AA" w:rsidRPr="007363AA" w:rsidRDefault="007363AA" w:rsidP="00563FC4">
      <w:pPr>
        <w:spacing w:after="0" w:line="240" w:lineRule="auto"/>
      </w:pPr>
      <w:r w:rsidRPr="007363AA">
        <w:t>Опыт № 1 Растворимость спиртов в воде</w:t>
      </w:r>
    </w:p>
    <w:p w:rsidR="007363AA" w:rsidRPr="007363AA" w:rsidRDefault="007363AA" w:rsidP="00563FC4">
      <w:pPr>
        <w:spacing w:after="0" w:line="240" w:lineRule="auto"/>
      </w:pPr>
      <w:r w:rsidRPr="007363AA">
        <w:t>В отдельные пробирки прилейте по 1—2 мл этилового и изоамилового (</w:t>
      </w:r>
      <w:proofErr w:type="spellStart"/>
      <w:r w:rsidRPr="007363AA">
        <w:t>изопентилового</w:t>
      </w:r>
      <w:proofErr w:type="spellEnd"/>
      <w:r w:rsidRPr="007363AA">
        <w:t>) спиртов. Добавьте к ним по 2—3 мл воды и взболтайте. Отметьте, что этиловый спирт полностью растворился в воде, а изоамиловый спирт отделяется при отстаивании в виде маслянистого слоя над водой.</w:t>
      </w:r>
    </w:p>
    <w:p w:rsidR="007363AA" w:rsidRPr="007363AA" w:rsidRDefault="007363AA" w:rsidP="00563FC4">
      <w:pPr>
        <w:spacing w:after="0" w:line="240" w:lineRule="auto"/>
      </w:pPr>
      <w:r w:rsidRPr="007363AA">
        <w:t>Вопросы к опыту:</w:t>
      </w:r>
    </w:p>
    <w:p w:rsidR="007363AA" w:rsidRPr="007363AA" w:rsidRDefault="007363AA" w:rsidP="00563FC4">
      <w:pPr>
        <w:spacing w:after="0" w:line="240" w:lineRule="auto"/>
      </w:pPr>
      <w:r w:rsidRPr="007363AA">
        <w:t>1. В чем причина различного «поведения» спиртов в воде?</w:t>
      </w:r>
    </w:p>
    <w:p w:rsidR="007363AA" w:rsidRPr="007363AA" w:rsidRDefault="007363AA" w:rsidP="00563FC4">
      <w:pPr>
        <w:spacing w:after="0" w:line="240" w:lineRule="auto"/>
      </w:pPr>
      <w:r w:rsidRPr="007363AA">
        <w:t>2. Почему изоамиловый спирт отслаивается над водой, а не наоборот?</w:t>
      </w:r>
    </w:p>
    <w:p w:rsidR="007363AA" w:rsidRPr="007363AA" w:rsidRDefault="007363AA" w:rsidP="00563FC4">
      <w:pPr>
        <w:spacing w:after="0" w:line="240" w:lineRule="auto"/>
      </w:pPr>
      <w:r w:rsidRPr="007363AA">
        <w:t>3. Какие органические жидкие вещества при смешивании с водой будут отслаиваться над водой?</w:t>
      </w:r>
    </w:p>
    <w:p w:rsidR="007363AA" w:rsidRPr="00CF633B" w:rsidRDefault="007363AA" w:rsidP="00563FC4">
      <w:pPr>
        <w:spacing w:after="0" w:line="240" w:lineRule="auto"/>
        <w:rPr>
          <w:b/>
        </w:rPr>
      </w:pPr>
      <w:r w:rsidRPr="00CF633B">
        <w:rPr>
          <w:b/>
        </w:rPr>
        <w:t>Практическая работа № 5</w:t>
      </w:r>
    </w:p>
    <w:p w:rsidR="007363AA" w:rsidRPr="007363AA" w:rsidRDefault="007363AA" w:rsidP="00563FC4">
      <w:pPr>
        <w:spacing w:after="0" w:line="240" w:lineRule="auto"/>
      </w:pPr>
      <w:r w:rsidRPr="007363AA">
        <w:t>Растворимость различных кислот в воде. Взаимодействие уксусной кислоты с металлами. Получение изоамилового эфира уксусной кислоты.</w:t>
      </w:r>
    </w:p>
    <w:p w:rsidR="007363AA" w:rsidRPr="007363AA" w:rsidRDefault="007363AA" w:rsidP="00563FC4">
      <w:pPr>
        <w:spacing w:after="0" w:line="240" w:lineRule="auto"/>
      </w:pPr>
      <w:proofErr w:type="gramStart"/>
      <w:r w:rsidRPr="007363AA">
        <w:t>Цели:  научиться</w:t>
      </w:r>
      <w:proofErr w:type="gramEnd"/>
      <w:r w:rsidRPr="007363AA">
        <w:t xml:space="preserve"> проводить характерные реакции на карбоновые кислоты;  сравнить свойства карбоновых кислот со свойствами минеральных кислот; соблюдать правила техники безопасности;  учиться экономно расходовать реактивы. </w:t>
      </w:r>
    </w:p>
    <w:p w:rsidR="007363AA" w:rsidRPr="007363AA" w:rsidRDefault="007363AA" w:rsidP="00563FC4">
      <w:pPr>
        <w:spacing w:after="0" w:line="240" w:lineRule="auto"/>
      </w:pPr>
      <w:r w:rsidRPr="007363AA">
        <w:t>Реактивы и оборудование: Уксусная кислота, бензойная кислоты, цинк, изоамиловый спирт.</w:t>
      </w:r>
    </w:p>
    <w:p w:rsidR="007363AA" w:rsidRPr="007363AA" w:rsidRDefault="007363AA" w:rsidP="00563FC4">
      <w:pPr>
        <w:spacing w:after="0" w:line="240" w:lineRule="auto"/>
      </w:pPr>
      <w:r w:rsidRPr="007363AA">
        <w:t xml:space="preserve"> Ход работы. </w:t>
      </w:r>
    </w:p>
    <w:p w:rsidR="007363AA" w:rsidRPr="007363AA" w:rsidRDefault="007363AA" w:rsidP="00563FC4">
      <w:pPr>
        <w:spacing w:after="0" w:line="240" w:lineRule="auto"/>
      </w:pPr>
      <w:r w:rsidRPr="007363AA">
        <w:t xml:space="preserve">Опыт 1. Растворимость карбоновых кислот в воде. В одну пробирку прилейте 1-2 мл воды и добавьте 2-3 капли уксусной кислоты, взболтайте содержимое. В другую пробирку также прилейте 1-2 мл воды и добавьте 0,1-0,2 г бензойной кислоты, взболтайте содержимое. Отметьте различие в «поведении» уксусной и бензойной кислот. Пробирку с бензойной кислотой нагрейте на пламени газовой горелки до растворения. Охладите пробирку. Добавьте к выпавшему осадку немного раствора гидроксида натрия. Задание: 1. В чем причина различной растворимости </w:t>
      </w:r>
      <w:r w:rsidRPr="007363AA">
        <w:lastRenderedPageBreak/>
        <w:t>органических кислот в воде? 2. Что наблюдается при добавлении гидроксида натрия к бензойной кислоте? Напишите уравнение реакции.</w:t>
      </w:r>
    </w:p>
    <w:p w:rsidR="007363AA" w:rsidRPr="007363AA" w:rsidRDefault="007363AA" w:rsidP="00563FC4">
      <w:pPr>
        <w:spacing w:after="0" w:line="240" w:lineRule="auto"/>
      </w:pPr>
      <w:r w:rsidRPr="007363AA">
        <w:t xml:space="preserve"> Опыт 2. Взаимодействие уксусной кислоты с металлами. В пробирку прилейте 1-2 мл уксусной кислоты и добавьте 1-2 гранулы цинка. Если не наблюдается никаких изменений, пробирку слегка нагрейте на пламени горелки.</w:t>
      </w:r>
    </w:p>
    <w:p w:rsidR="007363AA" w:rsidRPr="007363AA" w:rsidRDefault="007363AA" w:rsidP="00563FC4">
      <w:pPr>
        <w:spacing w:after="0" w:line="240" w:lineRule="auto"/>
      </w:pPr>
      <w:r w:rsidRPr="007363AA">
        <w:t xml:space="preserve"> Задание: 1. Что наблюдается при нагревании? Какой газ выделяется? Напишите уравнение реакции. 2. Какие металлы будут реагировать с уксусной кислотой? А какие нет? Сделайте общий вывод об условиях протекания реакций с металлами как органических, так и неорганических кислот. </w:t>
      </w:r>
    </w:p>
    <w:p w:rsidR="007363AA" w:rsidRPr="007363AA" w:rsidRDefault="007363AA" w:rsidP="00563FC4">
      <w:pPr>
        <w:spacing w:after="0" w:line="240" w:lineRule="auto"/>
      </w:pPr>
      <w:r w:rsidRPr="007363AA">
        <w:t>Опыт 3. Получение сложного эфира. В пробирку налейте 2 мл изоамилового (</w:t>
      </w:r>
      <w:proofErr w:type="spellStart"/>
      <w:r w:rsidRPr="007363AA">
        <w:t>изопентилового</w:t>
      </w:r>
      <w:proofErr w:type="spellEnd"/>
      <w:r w:rsidRPr="007363AA">
        <w:t xml:space="preserve">) спирта, 2 мл уксусной кислоты и 0,5 мл концентрированной серной кислоты. Закройте пробирку газоотводной трубкой и нагрейте </w:t>
      </w:r>
      <w:proofErr w:type="gramStart"/>
      <w:r w:rsidRPr="007363AA">
        <w:t>на водяной бани</w:t>
      </w:r>
      <w:proofErr w:type="gramEnd"/>
      <w:r w:rsidRPr="007363AA">
        <w:t xml:space="preserve"> в течении нескольких минут. После охлаждения добавьте в пробирку несколько мл воды. При этом выделяется слой изоамилового эфира уксусной кислоты (изоамилацетата) с характерным запахом грушевой эссенции. </w:t>
      </w:r>
    </w:p>
    <w:p w:rsidR="007363AA" w:rsidRPr="007363AA" w:rsidRDefault="007363AA" w:rsidP="00563FC4">
      <w:pPr>
        <w:spacing w:after="0" w:line="240" w:lineRule="auto"/>
      </w:pPr>
      <w:r w:rsidRPr="007363AA">
        <w:t xml:space="preserve">Задание: 1. Как называется реакция взаимодействия кислот со спиртами? Напишите уравнения реакций этилового спирта и изоамилового спирта с уксусной кислотой. 2. Для чего в реакционную смесь содержащую спирт и карбоновую кислоту, добавляют концентрированную серную кислоту? </w:t>
      </w:r>
    </w:p>
    <w:p w:rsidR="007363AA" w:rsidRDefault="007363AA" w:rsidP="00563FC4">
      <w:pPr>
        <w:spacing w:after="0" w:line="240" w:lineRule="auto"/>
      </w:pPr>
      <w:r w:rsidRPr="007363AA">
        <w:t xml:space="preserve">Контрольные вопросы. 1. Запишите уравнения реакций взаимодействия </w:t>
      </w:r>
      <w:proofErr w:type="spellStart"/>
      <w:r w:rsidRPr="007363AA">
        <w:t>пропановой</w:t>
      </w:r>
      <w:proofErr w:type="spellEnd"/>
      <w:r w:rsidRPr="007363AA">
        <w:t xml:space="preserve"> кислоты с магнием, </w:t>
      </w:r>
      <w:proofErr w:type="spellStart"/>
      <w:r w:rsidRPr="007363AA">
        <w:t>гидрооксидом</w:t>
      </w:r>
      <w:proofErr w:type="spellEnd"/>
      <w:r w:rsidRPr="007363AA">
        <w:t xml:space="preserve"> натрия, </w:t>
      </w:r>
      <w:proofErr w:type="spellStart"/>
      <w:r w:rsidRPr="007363AA">
        <w:t>пентанолом</w:t>
      </w:r>
      <w:proofErr w:type="spellEnd"/>
      <w:r w:rsidRPr="007363AA">
        <w:t>. Дайте название полученным веществам. 2. Напишите уравнения реакций, при помощи которых можно осуществить следующие превращения: C2H6 → C2H5CI → C2H5OH → CH3CHO → CH3COOH 3. Сколько граммов уксусной кислоты можно получить из 112 л ацетилена (условия нормальные). 4. Какие карбоновые кислоты используются в качестве консервантов в пищевой промышленности? 5. Почему из всех карбоновых кислот только муравьиную кислоту можно использовать в качестве восстановителя?</w:t>
      </w:r>
    </w:p>
    <w:p w:rsidR="00D82E41" w:rsidRPr="00D82E41" w:rsidRDefault="00563FC4" w:rsidP="00563FC4">
      <w:pPr>
        <w:spacing w:after="0" w:line="240" w:lineRule="auto"/>
        <w:jc w:val="center"/>
      </w:pPr>
      <w:r w:rsidRPr="00D82E41">
        <w:rPr>
          <w:b/>
          <w:bCs/>
        </w:rPr>
        <w:t xml:space="preserve">ПРАКТИЧЕСКАЯ РАБОТА № </w:t>
      </w:r>
      <w:r>
        <w:rPr>
          <w:b/>
          <w:bCs/>
        </w:rPr>
        <w:t>5</w:t>
      </w:r>
    </w:p>
    <w:p w:rsidR="00D82E41" w:rsidRPr="00D82E41" w:rsidRDefault="00D82E41" w:rsidP="00563FC4">
      <w:pPr>
        <w:spacing w:after="0" w:line="240" w:lineRule="auto"/>
      </w:pPr>
      <w:r w:rsidRPr="00D82E41">
        <w:rPr>
          <w:b/>
          <w:bCs/>
        </w:rPr>
        <w:t>Свойства карбоновых кислот.</w:t>
      </w:r>
    </w:p>
    <w:p w:rsidR="00D82E41" w:rsidRPr="00D82E41" w:rsidRDefault="00D82E41" w:rsidP="00563FC4">
      <w:pPr>
        <w:spacing w:after="0" w:line="240" w:lineRule="auto"/>
      </w:pPr>
      <w:r w:rsidRPr="00D82E41">
        <w:rPr>
          <w:b/>
          <w:bCs/>
        </w:rPr>
        <w:t>Цель:</w:t>
      </w:r>
      <w:r w:rsidRPr="00D82E41">
        <w:t> экспериментально обосновать сходство химических свойств органических и неорганических кислот; откорректировать практические умения с лабораторным оборудованием.</w:t>
      </w:r>
    </w:p>
    <w:p w:rsidR="00D82E41" w:rsidRPr="00D82E41" w:rsidRDefault="00D82E41" w:rsidP="00563FC4">
      <w:pPr>
        <w:spacing w:after="0" w:line="240" w:lineRule="auto"/>
      </w:pPr>
      <w:r w:rsidRPr="00D82E41">
        <w:rPr>
          <w:b/>
          <w:bCs/>
        </w:rPr>
        <w:t>Оборудование:</w:t>
      </w:r>
      <w:r w:rsidRPr="00D82E41">
        <w:t> </w:t>
      </w:r>
      <w:proofErr w:type="spellStart"/>
      <w:r w:rsidRPr="00D82E41">
        <w:t>штитив</w:t>
      </w:r>
      <w:proofErr w:type="spellEnd"/>
      <w:r w:rsidRPr="00D82E41">
        <w:t xml:space="preserve"> с пробирками.</w:t>
      </w:r>
    </w:p>
    <w:p w:rsidR="00D82E41" w:rsidRPr="00D82E41" w:rsidRDefault="00D82E41" w:rsidP="00563FC4">
      <w:pPr>
        <w:spacing w:after="0" w:line="240" w:lineRule="auto"/>
      </w:pPr>
      <w:r w:rsidRPr="00D82E41">
        <w:rPr>
          <w:b/>
          <w:bCs/>
        </w:rPr>
        <w:t>Реактивы:</w:t>
      </w:r>
      <w:r w:rsidRPr="00D82E41">
        <w:t> порошкообразный магний, гранулы цинка, индикаторы (фенолфталеин, лакмус), CH</w:t>
      </w:r>
      <w:r w:rsidRPr="00D82E41">
        <w:rPr>
          <w:vertAlign w:val="subscript"/>
        </w:rPr>
        <w:t>3</w:t>
      </w:r>
      <w:r w:rsidRPr="00D82E41">
        <w:t>COOH, растворы </w:t>
      </w:r>
      <w:proofErr w:type="spellStart"/>
      <w:r w:rsidRPr="00D82E41">
        <w:t>NaOH</w:t>
      </w:r>
      <w:proofErr w:type="spellEnd"/>
      <w:r w:rsidRPr="00D82E41">
        <w:t> и K</w:t>
      </w:r>
      <w:r w:rsidRPr="00D82E41">
        <w:rPr>
          <w:vertAlign w:val="subscript"/>
        </w:rPr>
        <w:t>2</w:t>
      </w:r>
      <w:r w:rsidRPr="00D82E41">
        <w:t>CO</w:t>
      </w:r>
      <w:r w:rsidRPr="00D82E41">
        <w:rPr>
          <w:vertAlign w:val="subscript"/>
        </w:rPr>
        <w:t>3</w:t>
      </w:r>
      <w:r w:rsidRPr="00D82E41">
        <w:t>.</w:t>
      </w:r>
    </w:p>
    <w:p w:rsidR="00D82E41" w:rsidRPr="00D82E41" w:rsidRDefault="00D82E41" w:rsidP="00563FC4">
      <w:pPr>
        <w:spacing w:after="0" w:line="240" w:lineRule="auto"/>
      </w:pPr>
      <w:r w:rsidRPr="00D82E41">
        <w:rPr>
          <w:b/>
          <w:bCs/>
        </w:rPr>
        <w:t>Ход работы</w:t>
      </w:r>
    </w:p>
    <w:p w:rsidR="00D82E41" w:rsidRPr="00D82E41" w:rsidRDefault="00D82E41" w:rsidP="00563FC4">
      <w:pPr>
        <w:spacing w:after="0" w:line="240" w:lineRule="auto"/>
      </w:pPr>
      <w:r w:rsidRPr="00D82E41">
        <w:t>С правилами техники безопасности ознакомлен(а) и обязуюсь их выполнять.</w:t>
      </w:r>
    </w:p>
    <w:p w:rsidR="00D82E41" w:rsidRPr="00D82E41" w:rsidRDefault="00D82E41" w:rsidP="00563FC4">
      <w:pPr>
        <w:spacing w:after="0" w:line="240" w:lineRule="auto"/>
      </w:pPr>
      <w:r w:rsidRPr="00D82E41">
        <w:t xml:space="preserve">В пробирку прилили 1-2 мл уксусной кислоты и </w:t>
      </w:r>
      <w:proofErr w:type="spellStart"/>
      <w:r w:rsidRPr="00D82E41">
        <w:t>внесни</w:t>
      </w:r>
      <w:proofErr w:type="spellEnd"/>
      <w:r w:rsidRPr="00D82E41">
        <w:t xml:space="preserve"> несколько капель лакмуса.</w:t>
      </w:r>
    </w:p>
    <w:p w:rsidR="00D82E41" w:rsidRPr="00D82E41" w:rsidRDefault="00D82E41" w:rsidP="00563FC4">
      <w:pPr>
        <w:spacing w:after="0" w:line="240" w:lineRule="auto"/>
      </w:pPr>
      <w:r w:rsidRPr="00D82E41">
        <w:t>Раствор в пробирке приобрел светло-розовый цвет.</w:t>
      </w:r>
    </w:p>
    <w:p w:rsidR="00D82E41" w:rsidRPr="00D82E41" w:rsidRDefault="00D82E41" w:rsidP="00563FC4">
      <w:pPr>
        <w:spacing w:after="0" w:line="240" w:lineRule="auto"/>
      </w:pPr>
      <w:r w:rsidRPr="00D82E41">
        <w:t>Лакмус показал ответ на кислую среду, уксусная кислота – слабая кислота, поэтому цвет раствора светло-розовый.</w:t>
      </w:r>
    </w:p>
    <w:p w:rsidR="00D82E41" w:rsidRPr="00D82E41" w:rsidRDefault="00D82E41" w:rsidP="00563FC4">
      <w:pPr>
        <w:spacing w:after="0" w:line="240" w:lineRule="auto"/>
      </w:pPr>
      <w:r w:rsidRPr="00D82E41">
        <w:t>2.</w:t>
      </w:r>
    </w:p>
    <w:p w:rsidR="00D82E41" w:rsidRPr="00D82E41" w:rsidRDefault="00D82E41" w:rsidP="00563FC4">
      <w:pPr>
        <w:spacing w:after="0" w:line="240" w:lineRule="auto"/>
      </w:pPr>
      <w:proofErr w:type="spellStart"/>
      <w:r w:rsidRPr="00D82E41">
        <w:t>Взаимодейские</w:t>
      </w:r>
      <w:proofErr w:type="spellEnd"/>
      <w:r w:rsidRPr="00D82E41">
        <w:t xml:space="preserve"> уксусной кислоты с </w:t>
      </w:r>
      <w:proofErr w:type="spellStart"/>
      <w:r w:rsidRPr="00D82E41">
        <w:t>маталлами</w:t>
      </w:r>
      <w:proofErr w:type="spellEnd"/>
      <w:r w:rsidRPr="00D82E41">
        <w:t>.</w:t>
      </w:r>
    </w:p>
    <w:p w:rsidR="00D82E41" w:rsidRPr="00D82E41" w:rsidRDefault="00D82E41" w:rsidP="00563FC4">
      <w:pPr>
        <w:spacing w:after="0" w:line="240" w:lineRule="auto"/>
      </w:pPr>
      <w:r w:rsidRPr="00D82E41">
        <w:t>Во вторую пробирку с порошком магния прилили 1мл уксусной кислоты.</w:t>
      </w:r>
    </w:p>
    <w:p w:rsidR="00D82E41" w:rsidRPr="00D82E41" w:rsidRDefault="00D82E41" w:rsidP="00563FC4">
      <w:pPr>
        <w:spacing w:after="0" w:line="240" w:lineRule="auto"/>
      </w:pPr>
      <w:r w:rsidRPr="00D82E41">
        <w:t>Очень бурное выделение газа.</w:t>
      </w:r>
    </w:p>
    <w:p w:rsidR="00D82E41" w:rsidRPr="00D82E41" w:rsidRDefault="00D82E41" w:rsidP="00563FC4">
      <w:pPr>
        <w:spacing w:after="0" w:line="240" w:lineRule="auto"/>
      </w:pPr>
      <w:proofErr w:type="spellStart"/>
      <w:r w:rsidRPr="00D82E41">
        <w:t>Mg</w:t>
      </w:r>
      <w:proofErr w:type="spellEnd"/>
      <w:r w:rsidRPr="00D82E41">
        <w:t xml:space="preserve"> + 2CH</w:t>
      </w:r>
      <w:r w:rsidRPr="00D82E41">
        <w:rPr>
          <w:vertAlign w:val="subscript"/>
        </w:rPr>
        <w:t>3</w:t>
      </w:r>
      <w:r w:rsidRPr="00D82E41">
        <w:t>COOH → (CH3COO)</w:t>
      </w:r>
      <w:r w:rsidRPr="00D82E41">
        <w:rPr>
          <w:vertAlign w:val="subscript"/>
        </w:rPr>
        <w:t>2</w:t>
      </w:r>
      <w:r w:rsidRPr="00D82E41">
        <w:t>Mg + H</w:t>
      </w:r>
      <w:r w:rsidRPr="00D82E41">
        <w:rPr>
          <w:vertAlign w:val="subscript"/>
        </w:rPr>
        <w:t>2</w:t>
      </w:r>
      <w:r w:rsidRPr="00D82E41">
        <w:t>↑</w:t>
      </w:r>
    </w:p>
    <w:p w:rsidR="00D82E41" w:rsidRPr="00D82E41" w:rsidRDefault="00D82E41" w:rsidP="00563FC4">
      <w:pPr>
        <w:spacing w:after="0" w:line="240" w:lineRule="auto"/>
      </w:pPr>
      <w:r w:rsidRPr="00D82E41">
        <w:t>Металлы с карбоновыми кислотами реагируют также, как и с неорганическими кислотами. Так как восстановительная активность магния выше, чем цинка, то скорость реакции с магнием выше.</w:t>
      </w:r>
    </w:p>
    <w:p w:rsidR="00D82E41" w:rsidRPr="00D82E41" w:rsidRDefault="00D82E41" w:rsidP="00563FC4">
      <w:pPr>
        <w:spacing w:after="0" w:line="240" w:lineRule="auto"/>
      </w:pPr>
      <w:r w:rsidRPr="00D82E41">
        <w:t>В третью пробирку с гранулой цинка прилили 1 мл уксусной кислоты.</w:t>
      </w:r>
    </w:p>
    <w:p w:rsidR="00D82E41" w:rsidRPr="00D82E41" w:rsidRDefault="00D82E41" w:rsidP="00563FC4">
      <w:pPr>
        <w:spacing w:after="0" w:line="240" w:lineRule="auto"/>
      </w:pPr>
      <w:r w:rsidRPr="00D82E41">
        <w:t>Медленное выделение газа.</w:t>
      </w:r>
    </w:p>
    <w:p w:rsidR="00D82E41" w:rsidRPr="00D82E41" w:rsidRDefault="00D82E41" w:rsidP="00563FC4">
      <w:pPr>
        <w:spacing w:after="0" w:line="240" w:lineRule="auto"/>
      </w:pPr>
      <w:proofErr w:type="spellStart"/>
      <w:r w:rsidRPr="00D82E41">
        <w:t>Zn</w:t>
      </w:r>
      <w:proofErr w:type="spellEnd"/>
      <w:r w:rsidRPr="00D82E41">
        <w:t xml:space="preserve"> + 2CH</w:t>
      </w:r>
      <w:r w:rsidRPr="00D82E41">
        <w:rPr>
          <w:vertAlign w:val="subscript"/>
        </w:rPr>
        <w:t>3</w:t>
      </w:r>
      <w:r w:rsidRPr="00D82E41">
        <w:t>COOH → (CH3COO)</w:t>
      </w:r>
      <w:r w:rsidRPr="00D82E41">
        <w:rPr>
          <w:vertAlign w:val="subscript"/>
        </w:rPr>
        <w:t>2</w:t>
      </w:r>
      <w:r w:rsidRPr="00D82E41">
        <w:t>Zn + H</w:t>
      </w:r>
      <w:r w:rsidRPr="00D82E41">
        <w:rPr>
          <w:vertAlign w:val="subscript"/>
        </w:rPr>
        <w:t>2</w:t>
      </w:r>
      <w:r w:rsidRPr="00D82E41">
        <w:t>↑</w:t>
      </w:r>
    </w:p>
    <w:p w:rsidR="00D82E41" w:rsidRPr="00D82E41" w:rsidRDefault="00D82E41" w:rsidP="00563FC4">
      <w:pPr>
        <w:spacing w:after="0" w:line="240" w:lineRule="auto"/>
      </w:pPr>
      <w:r w:rsidRPr="00D82E41">
        <w:t>3.</w:t>
      </w:r>
    </w:p>
    <w:p w:rsidR="00D82E41" w:rsidRPr="00D82E41" w:rsidRDefault="00D82E41" w:rsidP="00563FC4">
      <w:pPr>
        <w:spacing w:after="0" w:line="240" w:lineRule="auto"/>
      </w:pPr>
      <w:r w:rsidRPr="00D82E41">
        <w:t>Взаимодействие уксусной кислоты с основаниями.</w:t>
      </w:r>
    </w:p>
    <w:p w:rsidR="00D82E41" w:rsidRPr="00D82E41" w:rsidRDefault="00D82E41" w:rsidP="00563FC4">
      <w:pPr>
        <w:spacing w:after="0" w:line="240" w:lineRule="auto"/>
      </w:pPr>
      <w:r w:rsidRPr="00D82E41">
        <w:t>В четвертую пробирку с раствором щелочи прилили несколько капель фенолфталеина. Затем в пробирку с раствором прилили несколько капель уксусной кислоты.</w:t>
      </w:r>
    </w:p>
    <w:p w:rsidR="00D82E41" w:rsidRPr="00D82E41" w:rsidRDefault="00D82E41" w:rsidP="00563FC4">
      <w:pPr>
        <w:spacing w:after="0" w:line="240" w:lineRule="auto"/>
      </w:pPr>
      <w:r w:rsidRPr="00D82E41">
        <w:t xml:space="preserve">При добавлении фенолфталеина к щелочи, раствор приобрел малиновое </w:t>
      </w:r>
      <w:proofErr w:type="spellStart"/>
      <w:r w:rsidRPr="00D82E41">
        <w:t>окрашевание</w:t>
      </w:r>
      <w:proofErr w:type="spellEnd"/>
      <w:r w:rsidRPr="00D82E41">
        <w:t>.</w:t>
      </w:r>
    </w:p>
    <w:p w:rsidR="00D82E41" w:rsidRPr="00D82E41" w:rsidRDefault="00D82E41" w:rsidP="00563FC4">
      <w:pPr>
        <w:spacing w:after="0" w:line="240" w:lineRule="auto"/>
      </w:pPr>
      <w:r w:rsidRPr="00D82E41">
        <w:t xml:space="preserve">А после </w:t>
      </w:r>
      <w:proofErr w:type="spellStart"/>
      <w:r w:rsidRPr="00D82E41">
        <w:t>после</w:t>
      </w:r>
      <w:proofErr w:type="spellEnd"/>
      <w:r w:rsidRPr="00D82E41">
        <w:t xml:space="preserve"> добавления к этому раствору уксусной кислоты – раствор обесцветился.</w:t>
      </w:r>
    </w:p>
    <w:p w:rsidR="00D82E41" w:rsidRPr="00D82E41" w:rsidRDefault="00D82E41" w:rsidP="00563FC4">
      <w:pPr>
        <w:spacing w:after="0" w:line="240" w:lineRule="auto"/>
      </w:pPr>
      <w:r w:rsidRPr="00D82E41">
        <w:t>CH</w:t>
      </w:r>
      <w:r w:rsidRPr="00D82E41">
        <w:rPr>
          <w:vertAlign w:val="subscript"/>
        </w:rPr>
        <w:t>3</w:t>
      </w:r>
      <w:r w:rsidRPr="00D82E41">
        <w:t>COOH + KOH → CH</w:t>
      </w:r>
      <w:r w:rsidRPr="00D82E41">
        <w:rPr>
          <w:vertAlign w:val="subscript"/>
        </w:rPr>
        <w:t>3</w:t>
      </w:r>
      <w:r w:rsidRPr="00D82E41">
        <w:t>COOK + H</w:t>
      </w:r>
      <w:r w:rsidRPr="00D82E41">
        <w:rPr>
          <w:vertAlign w:val="subscript"/>
        </w:rPr>
        <w:t>2</w:t>
      </w:r>
      <w:r w:rsidRPr="00D82E41">
        <w:t>O</w:t>
      </w:r>
    </w:p>
    <w:p w:rsidR="00D82E41" w:rsidRPr="00D82E41" w:rsidRDefault="00D82E41" w:rsidP="00563FC4">
      <w:pPr>
        <w:spacing w:after="0" w:line="240" w:lineRule="auto"/>
      </w:pPr>
      <w:r w:rsidRPr="00D82E41">
        <w:t>Уксусная кислота реагирует с основаниями как минеральные кислоты, образуя соль (ацетат) и воду. Такую реакцию называют – реакция нейтрализации.</w:t>
      </w:r>
    </w:p>
    <w:p w:rsidR="00D82E41" w:rsidRPr="00D82E41" w:rsidRDefault="00D82E41" w:rsidP="00563FC4">
      <w:pPr>
        <w:spacing w:after="0" w:line="240" w:lineRule="auto"/>
      </w:pPr>
      <w:r w:rsidRPr="00D82E41">
        <w:t>4.</w:t>
      </w:r>
    </w:p>
    <w:p w:rsidR="00D82E41" w:rsidRPr="00D82E41" w:rsidRDefault="00D82E41" w:rsidP="00563FC4">
      <w:pPr>
        <w:spacing w:after="0" w:line="240" w:lineRule="auto"/>
      </w:pPr>
      <w:r w:rsidRPr="00D82E41">
        <w:t>Взаимодействие уксусной кислоты с солями.</w:t>
      </w:r>
    </w:p>
    <w:p w:rsidR="00D82E41" w:rsidRPr="00D82E41" w:rsidRDefault="00D82E41" w:rsidP="00563FC4">
      <w:pPr>
        <w:spacing w:after="0" w:line="240" w:lineRule="auto"/>
      </w:pPr>
      <w:r w:rsidRPr="00D82E41">
        <w:lastRenderedPageBreak/>
        <w:t>В пятую пробирку с раствором уксусной кислоты внесите 1 г кристаллического карбоната калия.</w:t>
      </w:r>
    </w:p>
    <w:p w:rsidR="00D82E41" w:rsidRPr="00D82E41" w:rsidRDefault="00D82E41" w:rsidP="00563FC4">
      <w:pPr>
        <w:spacing w:after="0" w:line="240" w:lineRule="auto"/>
      </w:pPr>
      <w:proofErr w:type="gramStart"/>
      <w:r w:rsidRPr="00D82E41">
        <w:t>При добавление</w:t>
      </w:r>
      <w:proofErr w:type="gramEnd"/>
      <w:r w:rsidRPr="00D82E41">
        <w:t xml:space="preserve"> карбоната калия к уксусной кислоте – выделился газ.</w:t>
      </w:r>
    </w:p>
    <w:p w:rsidR="00D82E41" w:rsidRPr="00D82E41" w:rsidRDefault="00D82E41" w:rsidP="00563FC4">
      <w:pPr>
        <w:spacing w:after="0" w:line="240" w:lineRule="auto"/>
      </w:pPr>
      <w:r w:rsidRPr="00D82E41">
        <w:t>CH</w:t>
      </w:r>
      <w:r w:rsidRPr="00D82E41">
        <w:rPr>
          <w:vertAlign w:val="subscript"/>
        </w:rPr>
        <w:t>3</w:t>
      </w:r>
      <w:r w:rsidRPr="00D82E41">
        <w:t>COOH + K</w:t>
      </w:r>
      <w:r w:rsidRPr="00D82E41">
        <w:rPr>
          <w:vertAlign w:val="subscript"/>
        </w:rPr>
        <w:t>2</w:t>
      </w:r>
      <w:r w:rsidRPr="00D82E41">
        <w:t>CO</w:t>
      </w:r>
      <w:r w:rsidRPr="00D82E41">
        <w:rPr>
          <w:vertAlign w:val="subscript"/>
        </w:rPr>
        <w:t>3</w:t>
      </w:r>
      <w:r w:rsidRPr="00D82E41">
        <w:t> → CH</w:t>
      </w:r>
      <w:r w:rsidRPr="00D82E41">
        <w:rPr>
          <w:vertAlign w:val="subscript"/>
        </w:rPr>
        <w:t>3</w:t>
      </w:r>
      <w:r w:rsidRPr="00D82E41">
        <w:t>COOK + CO</w:t>
      </w:r>
      <w:r w:rsidRPr="00D82E41">
        <w:rPr>
          <w:vertAlign w:val="subscript"/>
        </w:rPr>
        <w:t>2</w:t>
      </w:r>
      <w:r w:rsidRPr="00D82E41">
        <w:t>↑ +</w:t>
      </w:r>
    </w:p>
    <w:p w:rsidR="00D82E41" w:rsidRPr="00D82E41" w:rsidRDefault="00D82E41" w:rsidP="00563FC4">
      <w:pPr>
        <w:spacing w:after="0" w:line="240" w:lineRule="auto"/>
      </w:pPr>
      <w:r w:rsidRPr="00D82E41">
        <w:t>+ H</w:t>
      </w:r>
      <w:r w:rsidRPr="00D82E41">
        <w:rPr>
          <w:vertAlign w:val="subscript"/>
        </w:rPr>
        <w:t>2</w:t>
      </w:r>
      <w:r w:rsidRPr="00D82E41">
        <w:t>O</w:t>
      </w:r>
    </w:p>
    <w:p w:rsidR="00D82E41" w:rsidRPr="00D82E41" w:rsidRDefault="00D82E41" w:rsidP="00563FC4">
      <w:pPr>
        <w:spacing w:after="0" w:line="240" w:lineRule="auto"/>
      </w:pPr>
      <w:r w:rsidRPr="00D82E41">
        <w:t>Уксусная кислота реагирует с солями слабых кислот (карбонатами) также как и неорганические кислоты, образуя соль (ацетат), углекислый газ и воду.</w:t>
      </w:r>
    </w:p>
    <w:p w:rsidR="00D82E41" w:rsidRPr="00D82E41" w:rsidRDefault="00D82E41" w:rsidP="00563FC4">
      <w:pPr>
        <w:spacing w:after="0" w:line="240" w:lineRule="auto"/>
      </w:pPr>
      <w:r w:rsidRPr="00D82E41">
        <w:rPr>
          <w:b/>
          <w:bCs/>
        </w:rPr>
        <w:t>Общий вывод:</w:t>
      </w:r>
      <w:r w:rsidRPr="00D82E41">
        <w:t> на данной практической работе мы исследовали химические свойства карбоновых кислот (на примере уксусной кислоты), и выяснили, что уксусная кислота является слабой кислотой; металлы взаимодействуют с уксусной кислотой также, как и с неорганическими; для уксусной кислоты характерна реакция нейтрализации, и уксусная кислота взаимодействует с солями слабых кислот (карбонатами) с образованием углекислого газа и воды.</w:t>
      </w:r>
    </w:p>
    <w:p w:rsidR="00FB5E70" w:rsidRDefault="00FB5E70" w:rsidP="00563FC4">
      <w:pPr>
        <w:spacing w:after="0" w:line="240" w:lineRule="auto"/>
      </w:pPr>
    </w:p>
    <w:p w:rsidR="00FB5E70" w:rsidRPr="00FB5E70" w:rsidRDefault="00563FC4" w:rsidP="00563FC4">
      <w:pPr>
        <w:spacing w:after="0" w:line="240" w:lineRule="auto"/>
        <w:jc w:val="center"/>
        <w:rPr>
          <w:b/>
        </w:rPr>
      </w:pPr>
      <w:r w:rsidRPr="00FB5E70">
        <w:rPr>
          <w:b/>
        </w:rPr>
        <w:t>ПРАКТИЧЕСКИЕ ЗАНЯТИЯ №6:</w:t>
      </w:r>
    </w:p>
    <w:p w:rsidR="00FB5E70" w:rsidRDefault="00FB5E70" w:rsidP="00563FC4">
      <w:pPr>
        <w:spacing w:after="0" w:line="240" w:lineRule="auto"/>
        <w:rPr>
          <w:b/>
        </w:rPr>
      </w:pPr>
      <w:r w:rsidRPr="00FB5E70">
        <w:rPr>
          <w:b/>
        </w:rPr>
        <w:t>Реакция "серебряного зеркала" глюкозы. Взаимодействие глюкозы с гидроксидом меди (II) при различных температурах. Действие аммиачного раствора оксида серебра на сахарозу. Обнаружение лактозы в молоке. Действие иода на крахмал.</w:t>
      </w:r>
    </w:p>
    <w:p w:rsidR="00FB5E70" w:rsidRPr="00FB5E70" w:rsidRDefault="00FB5E70" w:rsidP="00563FC4">
      <w:pPr>
        <w:spacing w:after="0" w:line="240" w:lineRule="auto"/>
      </w:pPr>
      <w:r w:rsidRPr="00FB5E70">
        <w:rPr>
          <w:bCs/>
        </w:rPr>
        <w:t>Опыт 1. Действие аммиачного раствора гидроксида серебра на глюкозу</w:t>
      </w:r>
      <w:r w:rsidRPr="00FB5E70">
        <w:br/>
      </w:r>
      <w:r w:rsidRPr="00FB5E70">
        <w:rPr>
          <w:i/>
          <w:iCs/>
        </w:rPr>
        <w:t>Условия выполнения работы:</w:t>
      </w:r>
      <w:r w:rsidRPr="00FB5E70">
        <w:br/>
        <w:t>В пробирку налили немного раствора глюкозы и аммиачного раствора оксида серебра. Пробирку нагрели. Наблюдаем осаждение серебра на дне пробирки и стенках пробирки:</w:t>
      </w:r>
      <w:r w:rsidRPr="00FB5E70">
        <w:br/>
      </w:r>
      <w:r w:rsidRPr="00FB5E70">
        <w:br/>
      </w:r>
      <w:r w:rsidRPr="00FB5E70">
        <w:rPr>
          <w:noProof/>
          <w:lang w:eastAsia="ru-RU"/>
        </w:rPr>
        <w:drawing>
          <wp:inline distT="0" distB="0" distL="0" distR="0" wp14:anchorId="40F585F3" wp14:editId="26208B74">
            <wp:extent cx="2314575" cy="1655272"/>
            <wp:effectExtent l="0" t="0" r="0" b="2540"/>
            <wp:docPr id="46" name="Рисунок 46" descr="действие аммиачного раствора гидроксида серебра на глюкоз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йствие аммиачного раствора гидроксида серебра на глюкоз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1655272"/>
                    </a:xfrm>
                    <a:prstGeom prst="rect">
                      <a:avLst/>
                    </a:prstGeom>
                    <a:noFill/>
                    <a:ln>
                      <a:noFill/>
                    </a:ln>
                  </pic:spPr>
                </pic:pic>
              </a:graphicData>
            </a:graphic>
          </wp:inline>
        </w:drawing>
      </w:r>
      <w:r w:rsidRPr="00FB5E70">
        <w:br/>
      </w:r>
      <w:r w:rsidRPr="00FB5E70">
        <w:br/>
        <w:t>В </w:t>
      </w:r>
      <w:hyperlink r:id="rId9" w:tgtFrame="_blank" w:history="1">
        <w:r w:rsidRPr="00563FC4">
          <w:rPr>
            <w:rStyle w:val="afc"/>
            <w:color w:val="auto"/>
            <w:u w:val="none"/>
          </w:rPr>
          <w:t>реакцию серебряного зеркала</w:t>
        </w:r>
      </w:hyperlink>
      <w:r w:rsidRPr="00563FC4">
        <w:t> </w:t>
      </w:r>
      <w:r w:rsidRPr="00FB5E70">
        <w:t>вступает только линейная форма глюкозы.</w:t>
      </w:r>
    </w:p>
    <w:p w:rsidR="00FB5E70" w:rsidRPr="00FB5E70" w:rsidRDefault="00563FC4" w:rsidP="00563FC4">
      <w:pPr>
        <w:spacing w:after="0" w:line="240" w:lineRule="auto"/>
      </w:pPr>
      <w:r>
        <w:pict>
          <v:rect id="_x0000_i1025" style="width:0;height:1.5pt" o:hralign="center" o:hrstd="t" o:hrnoshade="t" o:hr="t" fillcolor="#333" stroked="f"/>
        </w:pict>
      </w:r>
    </w:p>
    <w:p w:rsidR="00FB5E70" w:rsidRPr="00FB5E70" w:rsidRDefault="00FB5E70" w:rsidP="00563FC4">
      <w:pPr>
        <w:spacing w:after="0" w:line="240" w:lineRule="auto"/>
      </w:pPr>
      <w:r w:rsidRPr="00FB5E70">
        <w:rPr>
          <w:bCs/>
        </w:rPr>
        <w:t>Опыт 2. Действие гидроксида меди (II) на глюкозу</w:t>
      </w:r>
      <w:r w:rsidRPr="00FB5E70">
        <w:br/>
      </w:r>
      <w:r w:rsidRPr="00FB5E70">
        <w:rPr>
          <w:i/>
          <w:iCs/>
        </w:rPr>
        <w:t>Условия выполнения работы:</w:t>
      </w:r>
      <w:r w:rsidRPr="00FB5E70">
        <w:br/>
        <w:t xml:space="preserve">а) В пробирку налили немного раствора глюкозы, 2 мл раствора гидроксида натрия и 1 мл медного купороса. Наблюдаем образование голубого осадка гидроксида меди (II), который сразу растворяется и раствор окрашивается в ярко-синий цвет. Далее раствор в пробирке нагревается. Реакция глюкозы с гидроксидом меди при нагревании демонстрирует восстановительные свойства глюкозы. Происходит изменение - окрашивания раствора. В начале выпадает осадок оксида меди </w:t>
      </w:r>
      <w:proofErr w:type="spellStart"/>
      <w:r w:rsidRPr="00FB5E70">
        <w:t>CuO</w:t>
      </w:r>
      <w:proofErr w:type="spellEnd"/>
      <w:r w:rsidRPr="00FB5E70">
        <w:t xml:space="preserve"> желтого цвета. В процессе дальнейшего нагревания </w:t>
      </w:r>
      <w:proofErr w:type="spellStart"/>
      <w:r w:rsidRPr="00FB5E70">
        <w:t>CuO</w:t>
      </w:r>
      <w:proofErr w:type="spellEnd"/>
      <w:r w:rsidRPr="00FB5E70">
        <w:t xml:space="preserve"> восстанавливается до оксида меди (I) – Cu</w:t>
      </w:r>
      <w:r w:rsidRPr="00FB5E70">
        <w:rPr>
          <w:vertAlign w:val="subscript"/>
        </w:rPr>
        <w:t>2</w:t>
      </w:r>
      <w:r w:rsidRPr="00FB5E70">
        <w:t xml:space="preserve">O, который выпадает в виде красного осадка. В процессе этой реакции глюкоза окисляется до </w:t>
      </w:r>
      <w:proofErr w:type="spellStart"/>
      <w:r w:rsidRPr="00FB5E70">
        <w:t>глюконовой</w:t>
      </w:r>
      <w:proofErr w:type="spellEnd"/>
      <w:r w:rsidRPr="00FB5E70">
        <w:t xml:space="preserve"> кислоты. </w:t>
      </w:r>
      <w:r w:rsidRPr="00FB5E70">
        <w:br/>
        <w:t xml:space="preserve">Таким образом, при нагревании реакция глюкозы с гидроксидом меди(II) идет с восстановлением двухвалентной меди </w:t>
      </w:r>
      <w:proofErr w:type="spellStart"/>
      <w:r w:rsidRPr="00FB5E70">
        <w:t>Cu</w:t>
      </w:r>
      <w:proofErr w:type="spellEnd"/>
      <w:r w:rsidRPr="00FB5E70">
        <w:t xml:space="preserve"> (II) до одновалентной меди </w:t>
      </w:r>
      <w:proofErr w:type="spellStart"/>
      <w:r w:rsidRPr="00FB5E70">
        <w:t>Cu</w:t>
      </w:r>
      <w:proofErr w:type="spellEnd"/>
      <w:r w:rsidRPr="00FB5E70">
        <w:t xml:space="preserve"> (I).</w:t>
      </w:r>
      <w:r w:rsidRPr="00FB5E70">
        <w:br/>
      </w:r>
      <w:proofErr w:type="spellStart"/>
      <w:r w:rsidRPr="00FB5E70">
        <w:t>Уравнениия</w:t>
      </w:r>
      <w:proofErr w:type="spellEnd"/>
      <w:r w:rsidRPr="00FB5E70">
        <w:t xml:space="preserve"> реакций можно представить так:</w:t>
      </w:r>
      <w:r w:rsidRPr="00FB5E70">
        <w:br/>
      </w:r>
      <w:r w:rsidRPr="00FB5E70">
        <w:br/>
        <w:t>CuSO</w:t>
      </w:r>
      <w:r w:rsidRPr="00FB5E70">
        <w:rPr>
          <w:vertAlign w:val="subscript"/>
        </w:rPr>
        <w:t>4</w:t>
      </w:r>
      <w:r w:rsidRPr="00FB5E70">
        <w:t xml:space="preserve"> + 2NaOH → </w:t>
      </w:r>
      <w:proofErr w:type="spellStart"/>
      <w:r w:rsidRPr="00FB5E70">
        <w:t>Cu</w:t>
      </w:r>
      <w:proofErr w:type="spellEnd"/>
      <w:r w:rsidRPr="00FB5E70">
        <w:t>(OH)</w:t>
      </w:r>
      <w:r w:rsidRPr="00FB5E70">
        <w:rPr>
          <w:vertAlign w:val="subscript"/>
        </w:rPr>
        <w:t>2</w:t>
      </w:r>
      <w:r w:rsidRPr="00FB5E70">
        <w:t>↓ + Na</w:t>
      </w:r>
      <w:r w:rsidRPr="00FB5E70">
        <w:rPr>
          <w:vertAlign w:val="subscript"/>
        </w:rPr>
        <w:t>2</w:t>
      </w:r>
      <w:r w:rsidRPr="00FB5E70">
        <w:t>SO</w:t>
      </w:r>
      <w:r w:rsidRPr="00FB5E70">
        <w:rPr>
          <w:vertAlign w:val="subscript"/>
        </w:rPr>
        <w:t>4</w:t>
      </w:r>
      <w:r w:rsidRPr="00FB5E70">
        <w:br/>
      </w:r>
      <w:r w:rsidRPr="00FB5E70">
        <w:br/>
      </w:r>
      <w:r w:rsidRPr="00FB5E70">
        <w:rPr>
          <w:noProof/>
          <w:lang w:eastAsia="ru-RU"/>
        </w:rPr>
        <w:lastRenderedPageBreak/>
        <w:drawing>
          <wp:inline distT="0" distB="0" distL="0" distR="0" wp14:anchorId="2E76306D" wp14:editId="072C831E">
            <wp:extent cx="2543175" cy="1587728"/>
            <wp:effectExtent l="0" t="0" r="0" b="0"/>
            <wp:docPr id="45" name="Рисунок 45" descr="действие гидроксида меди (II) на глюкоз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ействие гидроксида меди (II) на глюкозу"/>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3175" cy="1587728"/>
                    </a:xfrm>
                    <a:prstGeom prst="rect">
                      <a:avLst/>
                    </a:prstGeom>
                    <a:noFill/>
                    <a:ln>
                      <a:noFill/>
                    </a:ln>
                  </pic:spPr>
                </pic:pic>
              </a:graphicData>
            </a:graphic>
          </wp:inline>
        </w:drawing>
      </w:r>
      <w:r w:rsidRPr="00FB5E70">
        <w:br/>
        <w:t>Происходит качественная реакция на многоатомные спирты, коим является глюкоза, реакция обусловлена наличием гидроксильной группы.</w:t>
      </w:r>
      <w:r w:rsidRPr="00FB5E70">
        <w:br/>
        <w:t>б) Если в пробирку налили немного раствора глюкозы, 2 мл раствора гидроксида натрия и 1 мл медного купороса, но не нагревали, то будем наблюдать образование голубого осадка гидроксида меди (II), который сразу растворяется и раствор окрашивается в ярко-синий цвет (образуется растворимая комплексная соль). В пробирку к полученному раствору добавили немного воды, закрепили пробирку на штативе. Нагрели пробирку так, чтобы прогревалась только верхняя часть раствора. Наблюдаем выпадение жёлто-красного осадка и обесцвечивание раствора.</w:t>
      </w:r>
      <w:r w:rsidRPr="00FB5E70">
        <w:br/>
      </w:r>
      <w:r w:rsidRPr="00FB5E70">
        <w:rPr>
          <w:noProof/>
          <w:lang w:eastAsia="ru-RU"/>
        </w:rPr>
        <w:drawing>
          <wp:inline distT="0" distB="0" distL="0" distR="0" wp14:anchorId="51AECE3E" wp14:editId="3A2B1124">
            <wp:extent cx="3019425" cy="1874126"/>
            <wp:effectExtent l="0" t="0" r="0" b="0"/>
            <wp:docPr id="44" name="Рисунок 44" descr="http://buzani.ru/images/khemi/ch_10_pr6_2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uzani.ru/images/khemi/ch_10_pr6_2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1874126"/>
                    </a:xfrm>
                    <a:prstGeom prst="rect">
                      <a:avLst/>
                    </a:prstGeom>
                    <a:noFill/>
                    <a:ln>
                      <a:noFill/>
                    </a:ln>
                  </pic:spPr>
                </pic:pic>
              </a:graphicData>
            </a:graphic>
          </wp:inline>
        </w:drawing>
      </w:r>
      <w:r w:rsidRPr="00FB5E70">
        <w:br/>
        <w:t>При нагревании происходит окисление глюкозы гидроксидом меди до карбоновой кислоты, эта реакция обеспечивается альдегидной группой </w:t>
      </w:r>
      <w:r w:rsidRPr="00FB5E70">
        <w:rPr>
          <w:noProof/>
          <w:lang w:eastAsia="ru-RU"/>
        </w:rPr>
        <w:drawing>
          <wp:inline distT="0" distB="0" distL="0" distR="0" wp14:anchorId="213D6C25" wp14:editId="4C6A87A8">
            <wp:extent cx="428625" cy="238125"/>
            <wp:effectExtent l="0" t="0" r="9525" b="9525"/>
            <wp:docPr id="43" name="Рисунок 43" descr="карбокси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боксил"/>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rsidRPr="00FB5E70">
        <w:t xml:space="preserve"> . Жёлто-красный осадок представляет собой смесь </w:t>
      </w:r>
      <w:proofErr w:type="spellStart"/>
      <w:r w:rsidRPr="00FB5E70">
        <w:t>CuOH</w:t>
      </w:r>
      <w:proofErr w:type="spellEnd"/>
      <w:r w:rsidRPr="00FB5E70">
        <w:t xml:space="preserve"> и Cu</w:t>
      </w:r>
      <w:r w:rsidRPr="00FB5E70">
        <w:rPr>
          <w:vertAlign w:val="subscript"/>
        </w:rPr>
        <w:t>2</w:t>
      </w:r>
      <w:r w:rsidRPr="00FB5E70">
        <w:t>O, образующихся в результате этой реакции.</w:t>
      </w:r>
      <w:r w:rsidRPr="00FB5E70">
        <w:br/>
      </w:r>
      <w:r w:rsidRPr="00FB5E70">
        <w:br/>
      </w:r>
      <w:r w:rsidRPr="00FB5E70">
        <w:rPr>
          <w:noProof/>
          <w:lang w:eastAsia="ru-RU"/>
        </w:rPr>
        <w:drawing>
          <wp:inline distT="0" distB="0" distL="0" distR="0" wp14:anchorId="2DE3050F" wp14:editId="7945DFCC">
            <wp:extent cx="1409700" cy="219075"/>
            <wp:effectExtent l="0" t="0" r="0" b="9525"/>
            <wp:docPr id="42" name="Рисунок 42" descr="действие гидроксида меди (II) на глюкоз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действие гидроксида меди (II) на глюкозу"/>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9700" cy="219075"/>
                    </a:xfrm>
                    <a:prstGeom prst="rect">
                      <a:avLst/>
                    </a:prstGeom>
                    <a:noFill/>
                    <a:ln>
                      <a:noFill/>
                    </a:ln>
                  </pic:spPr>
                </pic:pic>
              </a:graphicData>
            </a:graphic>
          </wp:inline>
        </w:drawing>
      </w:r>
      <w:r w:rsidRPr="00FB5E70">
        <w:br/>
      </w:r>
      <w:r w:rsidRPr="00FB5E70">
        <w:br/>
      </w:r>
      <w:r w:rsidRPr="00FB5E70">
        <w:rPr>
          <w:bCs/>
        </w:rPr>
        <w:t>Выводы:</w:t>
      </w:r>
      <w:r w:rsidRPr="00FB5E70">
        <w:br/>
        <w:t>1) глюкоза реагирует с гидроксидом меди без нагревания с образованием ярко-синего раствора комплексной соли Cu</w:t>
      </w:r>
      <w:r w:rsidRPr="00FB5E70">
        <w:rPr>
          <w:vertAlign w:val="superscript"/>
        </w:rPr>
        <w:t>2+</w:t>
      </w:r>
      <w:r w:rsidRPr="00FB5E70">
        <w:t>;</w:t>
      </w:r>
      <w:r w:rsidRPr="00FB5E70">
        <w:br/>
        <w:t>2) если реакцию глюкозы с гидроксидом меди проводить при нагревании, то происходит окисление глюкозы до карбоновой кислоты, образуется жёлто-красный осадок. </w:t>
      </w:r>
    </w:p>
    <w:p w:rsidR="00FB5E70" w:rsidRPr="00FB5E70" w:rsidRDefault="00563FC4" w:rsidP="00563FC4">
      <w:pPr>
        <w:spacing w:after="0" w:line="240" w:lineRule="auto"/>
      </w:pPr>
      <w:r>
        <w:pict>
          <v:rect id="_x0000_i1026" style="width:0;height:1.5pt" o:hralign="center" o:hrstd="t" o:hrnoshade="t" o:hr="t" fillcolor="#333" stroked="f"/>
        </w:pict>
      </w:r>
    </w:p>
    <w:p w:rsidR="00FB5E70" w:rsidRPr="00FB5E70" w:rsidRDefault="00FB5E70" w:rsidP="00563FC4">
      <w:pPr>
        <w:spacing w:after="0" w:line="240" w:lineRule="auto"/>
      </w:pPr>
      <w:r w:rsidRPr="00FB5E70">
        <w:rPr>
          <w:bCs/>
        </w:rPr>
        <w:t>Опыт 3. Действие аммиачного раствора оксида серебра на сахарозу</w:t>
      </w:r>
      <w:r w:rsidRPr="00FB5E70">
        <w:br/>
      </w:r>
      <w:r w:rsidRPr="00FB5E70">
        <w:rPr>
          <w:i/>
          <w:iCs/>
        </w:rPr>
        <w:t>Условия выполнения работы:</w:t>
      </w:r>
      <w:r w:rsidRPr="00FB5E70">
        <w:br/>
        <w:t>а) В пробирку налили немного раствора сахарозы и немного аммиачного раствора оксида серебра и нагрели пробирку. Ничего не происходит, реакция не идёт, так как сахарозу образуют циклические формы глюкозы и фруктозы, а они не дают реакцию серебряного зеркала.</w:t>
      </w:r>
      <w:r w:rsidRPr="00FB5E70">
        <w:br/>
        <w:t>б) В пробирку налили немного раствора сахарозы и несколько капель разбавленной </w:t>
      </w:r>
      <w:hyperlink r:id="rId14" w:tgtFrame="_blank" w:history="1">
        <w:r w:rsidRPr="00FB5E70">
          <w:rPr>
            <w:rStyle w:val="afc"/>
          </w:rPr>
          <w:t>серной кислоты</w:t>
        </w:r>
      </w:hyperlink>
      <w:r w:rsidRPr="00FB5E70">
        <w:t>. Пробирку нагрели. Затем добавили в пробирку раствор гидроксида натрия, доводим раствор до слабощелочной среды (используя как индикатор лакмусовую бумагу). К полученному раствору добавили 2 мл аммиачного раствора оксида серебра и опять нагрели пробирку.</w:t>
      </w:r>
      <w:r w:rsidRPr="00FB5E70">
        <w:br/>
        <w:t>При нагревании раствора сахарозы с несколькими каплями серной кислоты, образуется глюкоза и фруктоза в свободной линейной форме:</w:t>
      </w:r>
      <w:r w:rsidRPr="00FB5E70">
        <w:br/>
      </w:r>
      <w:r w:rsidRPr="00FB5E70">
        <w:br/>
      </w:r>
      <w:r w:rsidRPr="00FB5E70">
        <w:br/>
      </w:r>
      <w:r w:rsidRPr="00FB5E70">
        <w:rPr>
          <w:noProof/>
          <w:lang w:eastAsia="ru-RU"/>
        </w:rPr>
        <w:lastRenderedPageBreak/>
        <w:drawing>
          <wp:inline distT="0" distB="0" distL="0" distR="0" wp14:anchorId="08A77CAA" wp14:editId="1C663A6F">
            <wp:extent cx="3724275" cy="3057525"/>
            <wp:effectExtent l="0" t="0" r="9525" b="9525"/>
            <wp:docPr id="41" name="Рисунок 41" descr="действие аммиачного раствора оксида серебра на сахароз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ействие аммиачного раствора оксида серебра на сахарозу"/>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4275" cy="3057525"/>
                    </a:xfrm>
                    <a:prstGeom prst="rect">
                      <a:avLst/>
                    </a:prstGeom>
                    <a:noFill/>
                    <a:ln>
                      <a:noFill/>
                    </a:ln>
                  </pic:spPr>
                </pic:pic>
              </a:graphicData>
            </a:graphic>
          </wp:inline>
        </w:drawing>
      </w:r>
      <w:r w:rsidRPr="00FB5E70">
        <w:br/>
      </w:r>
      <w:r w:rsidRPr="00FB5E70">
        <w:br/>
        <w:t>Так как при гидролизе сахарозы образуется фруктоза и глюкоза, то </w:t>
      </w:r>
      <w:hyperlink r:id="rId16" w:tgtFrame="_blank" w:history="1">
        <w:r w:rsidRPr="00FB5E70">
          <w:rPr>
            <w:rStyle w:val="afc"/>
          </w:rPr>
          <w:t>реакция серебряного зеркала</w:t>
        </w:r>
      </w:hyperlink>
      <w:r w:rsidRPr="00FB5E70">
        <w:t> возможна только при линейной форме глюкозы (Смотри уравнение в Опыте 1.).</w:t>
      </w:r>
    </w:p>
    <w:p w:rsidR="00FB5E70" w:rsidRPr="00FB5E70" w:rsidRDefault="00563FC4" w:rsidP="00563FC4">
      <w:pPr>
        <w:spacing w:after="0" w:line="240" w:lineRule="auto"/>
      </w:pPr>
      <w:r>
        <w:pict>
          <v:rect id="_x0000_i1027" style="width:0;height:1.5pt" o:hralign="center" o:hrstd="t" o:hrnoshade="t" o:hr="t" fillcolor="#333" stroked="f"/>
        </w:pict>
      </w:r>
    </w:p>
    <w:p w:rsidR="00FB5E70" w:rsidRPr="00FB5E70" w:rsidRDefault="00FB5E70" w:rsidP="00563FC4">
      <w:pPr>
        <w:spacing w:after="0" w:line="240" w:lineRule="auto"/>
      </w:pPr>
      <w:r w:rsidRPr="00FB5E70">
        <w:rPr>
          <w:bCs/>
        </w:rPr>
        <w:t>Опыт 4. Действие иода на крахмал</w:t>
      </w:r>
      <w:r w:rsidRPr="00FB5E70">
        <w:br/>
      </w:r>
      <w:r w:rsidRPr="00FB5E70">
        <w:rPr>
          <w:i/>
          <w:iCs/>
        </w:rPr>
        <w:t>Условия выполнения работы:</w:t>
      </w:r>
      <w:r w:rsidRPr="00FB5E70">
        <w:br/>
        <w:t>В химический стакан налили 20 мл кипящей воды и присыпали немного крахмала, образовавшуюся смесь перемешали до образования прозрачного коллоидного раствора - крахмального клейстера. В пробирку налили немного охлаждённого клейстера и добавили несколько капель спиртового раствора иода. Наблюдаем синее окрашивание раствора. При нагревании полученного раствора синее окрашивание исчезает.</w:t>
      </w:r>
    </w:p>
    <w:p w:rsidR="00FB5E70" w:rsidRPr="00FB5E70" w:rsidRDefault="00563FC4" w:rsidP="00563FC4">
      <w:pPr>
        <w:spacing w:after="0" w:line="240" w:lineRule="auto"/>
        <w:jc w:val="center"/>
      </w:pPr>
      <w:r w:rsidRPr="00FB5E70">
        <w:rPr>
          <w:b/>
        </w:rPr>
        <w:t>ПРАКТИЧЕСКИЕ ЗАНЯТИЯ№7</w:t>
      </w:r>
      <w:r w:rsidRPr="00FB5E70">
        <w:t>:</w:t>
      </w:r>
    </w:p>
    <w:p w:rsidR="00FB5E70" w:rsidRDefault="00FB5E70" w:rsidP="00563FC4">
      <w:pPr>
        <w:spacing w:after="0" w:line="240" w:lineRule="auto"/>
        <w:rPr>
          <w:bCs/>
          <w:u w:val="single"/>
        </w:rPr>
      </w:pPr>
      <w:r w:rsidRPr="00FB5E70">
        <w:t>Образование солей анилина. Бромирование анилина. Образование солей глицина. Получение медной соли глицина. Денатурация белка. Цветные реакции белков</w:t>
      </w:r>
      <w:r w:rsidRPr="00FB5E70">
        <w:rPr>
          <w:bCs/>
          <w:u w:val="single"/>
        </w:rPr>
        <w:t>.</w:t>
      </w:r>
    </w:p>
    <w:p w:rsidR="00FB5E70" w:rsidRPr="00FB5E70" w:rsidRDefault="00FB5E70" w:rsidP="00563FC4">
      <w:pPr>
        <w:spacing w:after="0" w:line="240" w:lineRule="auto"/>
      </w:pPr>
      <w:r w:rsidRPr="00FB5E70">
        <w:t>Опыт 1. Образование солей анилина</w:t>
      </w:r>
    </w:p>
    <w:p w:rsidR="00FB5E70" w:rsidRPr="00FB5E70" w:rsidRDefault="00FB5E70" w:rsidP="00563FC4">
      <w:pPr>
        <w:spacing w:after="0" w:line="240" w:lineRule="auto"/>
      </w:pPr>
      <w:r w:rsidRPr="00FB5E70">
        <w:t>Выполнение работы:</w:t>
      </w:r>
    </w:p>
    <w:p w:rsidR="00FB5E70" w:rsidRPr="00FB5E70" w:rsidRDefault="00FB5E70" w:rsidP="00563FC4">
      <w:pPr>
        <w:spacing w:after="0" w:line="240" w:lineRule="auto"/>
      </w:pPr>
      <w:r w:rsidRPr="00FB5E70">
        <w:t>В пробирку налили чуть-чуть анилина и добавили немного воды, смесь размешали. Наблюдаем образование эмульсии. Добавили по каплям соляную кислоту до полного растворения анилина в воде. К раствору добавили немного раствора щелочи. Наблюдаем разделение раствора на две фазы.</w:t>
      </w:r>
    </w:p>
    <w:p w:rsidR="00FB5E70" w:rsidRPr="00FB5E70" w:rsidRDefault="00FB5E70" w:rsidP="00563FC4">
      <w:pPr>
        <w:spacing w:after="0" w:line="240" w:lineRule="auto"/>
      </w:pPr>
      <w:r w:rsidRPr="00FB5E70">
        <w:rPr>
          <w:noProof/>
          <w:lang w:eastAsia="ru-RU"/>
        </w:rPr>
        <w:drawing>
          <wp:inline distT="0" distB="0" distL="0" distR="0">
            <wp:extent cx="3146540" cy="1914525"/>
            <wp:effectExtent l="0" t="0" r="0" b="0"/>
            <wp:docPr id="48" name="Рисунок 48" descr="http://5terka.com/images/him10gabrielan/him10gabrielan-277.png">
              <a:hlinkClick xmlns:a="http://schemas.openxmlformats.org/drawingml/2006/main" r:id="rId17" tooltip="&quot;Нажмите, чтобы 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terka.com/images/him10gabrielan/him10gabrielan-277.png">
                      <a:hlinkClick r:id="rId17" tooltip="&quot;Нажмите, чтобы увеличить&quo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55923" cy="1920234"/>
                    </a:xfrm>
                    <a:prstGeom prst="rect">
                      <a:avLst/>
                    </a:prstGeom>
                    <a:noFill/>
                    <a:ln>
                      <a:noFill/>
                    </a:ln>
                  </pic:spPr>
                </pic:pic>
              </a:graphicData>
            </a:graphic>
          </wp:inline>
        </w:drawing>
      </w:r>
    </w:p>
    <w:p w:rsidR="00FB5E70" w:rsidRPr="00FB5E70" w:rsidRDefault="00FB5E70" w:rsidP="00563FC4">
      <w:pPr>
        <w:spacing w:after="0" w:line="240" w:lineRule="auto"/>
      </w:pPr>
      <w:r w:rsidRPr="00FB5E70">
        <w:t>Опыт 2. Бромирование анилина</w:t>
      </w:r>
    </w:p>
    <w:p w:rsidR="00FB5E70" w:rsidRPr="00FB5E70" w:rsidRDefault="00FB5E70" w:rsidP="00563FC4">
      <w:pPr>
        <w:spacing w:after="0" w:line="240" w:lineRule="auto"/>
      </w:pPr>
      <w:r w:rsidRPr="00FB5E70">
        <w:t>Выполнение работы:</w:t>
      </w:r>
    </w:p>
    <w:p w:rsidR="00FB5E70" w:rsidRPr="00FB5E70" w:rsidRDefault="00FB5E70" w:rsidP="00563FC4">
      <w:pPr>
        <w:spacing w:after="0" w:line="240" w:lineRule="auto"/>
      </w:pPr>
      <w:r w:rsidRPr="00FB5E70">
        <w:t>В пробирку налили чуть-чуть анилина и добавили воду. По каплям прибавляем бромную воду до выпадения белого осадка.</w:t>
      </w:r>
    </w:p>
    <w:p w:rsidR="00FB5E70" w:rsidRPr="00FB5E70" w:rsidRDefault="00FB5E70" w:rsidP="00563FC4">
      <w:pPr>
        <w:spacing w:after="0" w:line="240" w:lineRule="auto"/>
      </w:pPr>
      <w:r w:rsidRPr="00FB5E70">
        <w:rPr>
          <w:noProof/>
          <w:lang w:eastAsia="ru-RU"/>
        </w:rPr>
        <w:lastRenderedPageBreak/>
        <w:drawing>
          <wp:inline distT="0" distB="0" distL="0" distR="0">
            <wp:extent cx="2445868" cy="1076325"/>
            <wp:effectExtent l="0" t="0" r="0" b="0"/>
            <wp:docPr id="47" name="Рисунок 47" descr="http://5terka.com/images/him10gabrielan/him10gabrielan-278.png">
              <a:hlinkClick xmlns:a="http://schemas.openxmlformats.org/drawingml/2006/main" r:id="rId19" tooltip="&quot;Нажмите, чтобы 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5terka.com/images/him10gabrielan/him10gabrielan-278.png">
                      <a:hlinkClick r:id="rId19" tooltip="&quot;Нажмите, чтобы увеличить&quo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5868" cy="1076325"/>
                    </a:xfrm>
                    <a:prstGeom prst="rect">
                      <a:avLst/>
                    </a:prstGeom>
                    <a:noFill/>
                    <a:ln>
                      <a:noFill/>
                    </a:ln>
                  </pic:spPr>
                </pic:pic>
              </a:graphicData>
            </a:graphic>
          </wp:inline>
        </w:drawing>
      </w:r>
    </w:p>
    <w:p w:rsidR="00FB5E70" w:rsidRPr="00FB5E70" w:rsidRDefault="00FB5E70" w:rsidP="00563FC4">
      <w:pPr>
        <w:spacing w:after="0" w:line="240" w:lineRule="auto"/>
      </w:pPr>
      <w:r w:rsidRPr="00FB5E70">
        <w:t>Опыт 3. Получение медной соли глицина</w:t>
      </w:r>
    </w:p>
    <w:p w:rsidR="00FB5E70" w:rsidRPr="00FB5E70" w:rsidRDefault="00FB5E70" w:rsidP="00563FC4">
      <w:pPr>
        <w:spacing w:after="0" w:line="240" w:lineRule="auto"/>
      </w:pPr>
      <w:r w:rsidRPr="00FB5E70">
        <w:t>Выполнение работы:</w:t>
      </w:r>
    </w:p>
    <w:p w:rsidR="00FB5E70" w:rsidRPr="00FB5E70" w:rsidRDefault="00FB5E70" w:rsidP="00563FC4">
      <w:pPr>
        <w:spacing w:after="0" w:line="240" w:lineRule="auto"/>
      </w:pPr>
      <w:r w:rsidRPr="00FB5E70">
        <w:t>В пробирку налили 2 мл глицина и добавили немного порошка оксида меди (II). Пробирку нагрели. Наблюдаем голубое окрашивание раствора.</w:t>
      </w:r>
    </w:p>
    <w:p w:rsidR="00FB5E70" w:rsidRPr="00FB5E70" w:rsidRDefault="00FB5E70" w:rsidP="00563FC4">
      <w:pPr>
        <w:spacing w:after="0" w:line="240" w:lineRule="auto"/>
      </w:pPr>
      <w:r w:rsidRPr="00FB5E70">
        <w:rPr>
          <w:noProof/>
          <w:lang w:eastAsia="ru-RU"/>
        </w:rPr>
        <w:drawing>
          <wp:inline distT="0" distB="0" distL="0" distR="0">
            <wp:extent cx="4762500" cy="658827"/>
            <wp:effectExtent l="0" t="0" r="0" b="8255"/>
            <wp:docPr id="40" name="Рисунок 40" descr="http://5terka.com/images/him10gabrielan/him10gabrielan-279.png">
              <a:hlinkClick xmlns:a="http://schemas.openxmlformats.org/drawingml/2006/main" r:id="rId21" tooltip="&quot;Нажмите, чтобы 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terka.com/images/him10gabrielan/him10gabrielan-279.png">
                      <a:hlinkClick r:id="rId21" tooltip="&quot;Нажмите, чтобы увеличить&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62500" cy="658827"/>
                    </a:xfrm>
                    <a:prstGeom prst="rect">
                      <a:avLst/>
                    </a:prstGeom>
                    <a:noFill/>
                    <a:ln>
                      <a:noFill/>
                    </a:ln>
                  </pic:spPr>
                </pic:pic>
              </a:graphicData>
            </a:graphic>
          </wp:inline>
        </w:drawing>
      </w:r>
    </w:p>
    <w:p w:rsidR="00FB5E70" w:rsidRPr="00FB5E70" w:rsidRDefault="00FB5E70" w:rsidP="00563FC4">
      <w:pPr>
        <w:spacing w:after="0" w:line="240" w:lineRule="auto"/>
      </w:pPr>
      <w:r w:rsidRPr="00FB5E70">
        <w:t>Опыт 4. Денатурация белка</w:t>
      </w:r>
    </w:p>
    <w:p w:rsidR="00FB5E70" w:rsidRPr="00FB5E70" w:rsidRDefault="00FB5E70" w:rsidP="00563FC4">
      <w:pPr>
        <w:spacing w:after="0" w:line="240" w:lineRule="auto"/>
      </w:pPr>
      <w:r w:rsidRPr="00FB5E70">
        <w:t>Выполнение работы:</w:t>
      </w:r>
    </w:p>
    <w:p w:rsidR="00FB5E70" w:rsidRPr="00FB5E70" w:rsidRDefault="00FB5E70" w:rsidP="00563FC4">
      <w:pPr>
        <w:spacing w:after="0" w:line="240" w:lineRule="auto"/>
      </w:pPr>
      <w:r w:rsidRPr="00FB5E70">
        <w:t>Растворили белок куриного яйца в воде. В пробирку налили немного этого раствора и нагрели. Наблюдаем помутнение раствора — произошла денатурация. После охлаждения и разбавления раствор все равно остался мутным, т. к. денатурация — процесс необратимый.</w:t>
      </w:r>
    </w:p>
    <w:p w:rsidR="00FB5E70" w:rsidRPr="00FB5E70" w:rsidRDefault="00FB5E70" w:rsidP="00563FC4">
      <w:pPr>
        <w:spacing w:after="0" w:line="240" w:lineRule="auto"/>
      </w:pPr>
      <w:r w:rsidRPr="00FB5E70">
        <w:t>Опыт 5. Осаждение белка солями тяжелых металлов</w:t>
      </w:r>
    </w:p>
    <w:p w:rsidR="00FB5E70" w:rsidRPr="00FB5E70" w:rsidRDefault="00FB5E70" w:rsidP="00563FC4">
      <w:pPr>
        <w:spacing w:after="0" w:line="240" w:lineRule="auto"/>
      </w:pPr>
      <w:r w:rsidRPr="00FB5E70">
        <w:t>Выполнение работы:</w:t>
      </w:r>
    </w:p>
    <w:p w:rsidR="00FB5E70" w:rsidRPr="00FB5E70" w:rsidRDefault="00FB5E70" w:rsidP="00563FC4">
      <w:pPr>
        <w:spacing w:after="0" w:line="240" w:lineRule="auto"/>
      </w:pPr>
      <w:r w:rsidRPr="00FB5E70">
        <w:rPr>
          <w:noProof/>
          <w:lang w:eastAsia="ru-RU"/>
        </w:rPr>
        <w:drawing>
          <wp:inline distT="0" distB="0" distL="0" distR="0">
            <wp:extent cx="5450547" cy="1019175"/>
            <wp:effectExtent l="0" t="0" r="0" b="0"/>
            <wp:docPr id="39" name="Рисунок 39" descr="http://5terka.com/images/him10gabrielan/him10gabrielan-280.png">
              <a:hlinkClick xmlns:a="http://schemas.openxmlformats.org/drawingml/2006/main" r:id="rId23" tooltip="&quot;Нажмите, чтобы 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5terka.com/images/him10gabrielan/him10gabrielan-280.png">
                      <a:hlinkClick r:id="rId23" tooltip="&quot;Нажмите, чтобы увеличить&quo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57314" cy="1020440"/>
                    </a:xfrm>
                    <a:prstGeom prst="rect">
                      <a:avLst/>
                    </a:prstGeom>
                    <a:noFill/>
                    <a:ln>
                      <a:noFill/>
                    </a:ln>
                  </pic:spPr>
                </pic:pic>
              </a:graphicData>
            </a:graphic>
          </wp:inline>
        </w:drawing>
      </w:r>
    </w:p>
    <w:p w:rsidR="00FB5E70" w:rsidRPr="00FB5E70" w:rsidRDefault="00FB5E70" w:rsidP="00563FC4">
      <w:pPr>
        <w:spacing w:after="0" w:line="240" w:lineRule="auto"/>
      </w:pPr>
      <w:r w:rsidRPr="00FB5E70">
        <w:t>Опыт 6. Цветные реакции белков</w:t>
      </w:r>
    </w:p>
    <w:p w:rsidR="00FB5E70" w:rsidRPr="00FB5E70" w:rsidRDefault="00FB5E70" w:rsidP="00563FC4">
      <w:pPr>
        <w:spacing w:after="0" w:line="240" w:lineRule="auto"/>
      </w:pPr>
      <w:r w:rsidRPr="00FB5E70">
        <w:t>а) Ксантопротеиновая реакция.</w:t>
      </w:r>
    </w:p>
    <w:p w:rsidR="00FB5E70" w:rsidRPr="00FB5E70" w:rsidRDefault="00FB5E70" w:rsidP="00563FC4">
      <w:pPr>
        <w:spacing w:after="0" w:line="240" w:lineRule="auto"/>
      </w:pPr>
      <w:r w:rsidRPr="00FB5E70">
        <w:t>В пробирку налили немного раствора белка и прибавили несколько капель концентрированной азотной кислоты. Пробирку нагрели. Наблюдаем образование желтого осадка. Содержимое пробирки охладили и прилили раствор аммиака до щелочной реакции. Наблюдаем изменение цвета осадка на оранжевый.</w:t>
      </w:r>
    </w:p>
    <w:p w:rsidR="00FB5E70" w:rsidRPr="00FB5E70" w:rsidRDefault="00FB5E70" w:rsidP="00563FC4">
      <w:pPr>
        <w:spacing w:after="0" w:line="240" w:lineRule="auto"/>
      </w:pPr>
      <w:r w:rsidRPr="00FB5E70">
        <w:t>б) Биуретовая реакция.</w:t>
      </w:r>
    </w:p>
    <w:p w:rsidR="00FB5E70" w:rsidRPr="00FB5E70" w:rsidRDefault="00FB5E70" w:rsidP="00563FC4">
      <w:pPr>
        <w:spacing w:after="0" w:line="240" w:lineRule="auto"/>
      </w:pPr>
      <w:r w:rsidRPr="00FB5E70">
        <w:t>В пробирку налили немного раствора белка и добавили немного раствора гидроксида натрия и медного купороса. Наблюдаем окрашивание раствора в сине-фиолетовый цвет.</w:t>
      </w:r>
    </w:p>
    <w:p w:rsidR="00FB5E70" w:rsidRPr="00FB5E70" w:rsidRDefault="00563FC4" w:rsidP="00563FC4">
      <w:pPr>
        <w:spacing w:after="0" w:line="240" w:lineRule="auto"/>
        <w:jc w:val="center"/>
        <w:rPr>
          <w:b/>
        </w:rPr>
      </w:pPr>
      <w:r w:rsidRPr="00FB5E70">
        <w:rPr>
          <w:b/>
        </w:rPr>
        <w:t>ПРАКТИЧЕСКИЕ ЗАНЯТИЯ №8:</w:t>
      </w:r>
    </w:p>
    <w:p w:rsidR="00FB5E70" w:rsidRDefault="00FB5E70" w:rsidP="00563FC4">
      <w:pPr>
        <w:spacing w:after="0" w:line="240" w:lineRule="auto"/>
      </w:pPr>
      <w:r w:rsidRPr="00FB5E70">
        <w:t xml:space="preserve"> Обнаружение витамина А в подсолнечном масле. Обнаружение витамина С в яблочном соке. Определение витамина D в рыбьем жире или курином желтке. Действие амилозы слюны на крахмал. Действие дегидрогеназы на метиленовый синий. Действие каталазы на пероксид водорода. Анализ лекарственных препаратов, производных салициловой кислоты. Анализ лекарственных препаратов, производных п-аминофенола</w:t>
      </w:r>
    </w:p>
    <w:p w:rsidR="00CF633B" w:rsidRPr="00CF633B" w:rsidRDefault="00CF633B" w:rsidP="00563FC4">
      <w:pPr>
        <w:spacing w:after="0" w:line="240" w:lineRule="auto"/>
      </w:pPr>
      <w:r w:rsidRPr="00CF633B">
        <w:t>Опыт 1. Определение витамина А в подсолнечном масле</w:t>
      </w:r>
    </w:p>
    <w:p w:rsidR="00CF633B" w:rsidRPr="00CF633B" w:rsidRDefault="00CF633B" w:rsidP="00563FC4">
      <w:pPr>
        <w:spacing w:after="0" w:line="240" w:lineRule="auto"/>
      </w:pPr>
      <w:r w:rsidRPr="00CF633B">
        <w:rPr>
          <w:noProof/>
          <w:lang w:eastAsia="ru-RU"/>
        </w:rPr>
        <w:drawing>
          <wp:inline distT="0" distB="0" distL="0" distR="0">
            <wp:extent cx="5892683" cy="595560"/>
            <wp:effectExtent l="0" t="0" r="0" b="0"/>
            <wp:docPr id="49" name="Рисунок 49" descr="http://5terka.com/images/him10gabrielan/him10gabrielan-283.png">
              <a:hlinkClick xmlns:a="http://schemas.openxmlformats.org/drawingml/2006/main" r:id="rId25" tooltip="&quot;Нажмите, чтобы увеличить&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5terka.com/images/him10gabrielan/him10gabrielan-283.png">
                      <a:hlinkClick r:id="rId25" tooltip="&quot;Нажмите, чтобы увеличить&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08400" cy="597148"/>
                    </a:xfrm>
                    <a:prstGeom prst="rect">
                      <a:avLst/>
                    </a:prstGeom>
                    <a:noFill/>
                    <a:ln>
                      <a:noFill/>
                    </a:ln>
                  </pic:spPr>
                </pic:pic>
              </a:graphicData>
            </a:graphic>
          </wp:inline>
        </w:drawing>
      </w:r>
    </w:p>
    <w:p w:rsidR="00CF633B" w:rsidRPr="00CF633B" w:rsidRDefault="00CF633B" w:rsidP="00563FC4">
      <w:pPr>
        <w:spacing w:after="0" w:line="240" w:lineRule="auto"/>
      </w:pPr>
      <w:r w:rsidRPr="00CF633B">
        <w:t>Опыт 2. Определение витамина С в яблочном соке</w:t>
      </w:r>
    </w:p>
    <w:p w:rsidR="00CF633B" w:rsidRPr="00CF633B" w:rsidRDefault="00CF633B" w:rsidP="00563FC4">
      <w:pPr>
        <w:spacing w:after="0" w:line="240" w:lineRule="auto"/>
      </w:pPr>
      <w:r w:rsidRPr="00CF633B">
        <w:t>В пробирку налили 2 мл сока и добавили воды, доведя объем до 10 мл.</w:t>
      </w:r>
    </w:p>
    <w:p w:rsidR="00CF633B" w:rsidRPr="00CF633B" w:rsidRDefault="00CF633B" w:rsidP="00563FC4">
      <w:pPr>
        <w:spacing w:after="0" w:line="240" w:lineRule="auto"/>
      </w:pPr>
      <w:r w:rsidRPr="00CF633B">
        <w:t xml:space="preserve">Затем добавим немного крахмального клейстера. Затем по каплям до появления устойчивого синего окрашивания на 10-15 с добавляют раствор иода. Техника определения основана на том, что молекулы аскорбиновой кислоты легко окисляются </w:t>
      </w:r>
      <w:proofErr w:type="spellStart"/>
      <w:r w:rsidRPr="00CF633B">
        <w:t>иодом</w:t>
      </w:r>
      <w:proofErr w:type="spellEnd"/>
      <w:r w:rsidRPr="00CF633B">
        <w:t>. Как только йод окислит всю аскорбиновую кислоту, следующая же капля, прореагировав с крахмалом, окрасит раствор в синий цвет.</w:t>
      </w:r>
    </w:p>
    <w:p w:rsidR="00CF633B" w:rsidRPr="00CF633B" w:rsidRDefault="00CF633B" w:rsidP="00563FC4">
      <w:pPr>
        <w:spacing w:after="0" w:line="240" w:lineRule="auto"/>
      </w:pPr>
      <w:r w:rsidRPr="00CF633B">
        <w:t>Опыт 3. Определение витамина D в рыбьем жире или курином желтке</w:t>
      </w:r>
    </w:p>
    <w:p w:rsidR="00CF633B" w:rsidRPr="00CF633B" w:rsidRDefault="00CF633B" w:rsidP="00563FC4">
      <w:pPr>
        <w:spacing w:after="0" w:line="240" w:lineRule="auto"/>
      </w:pPr>
      <w:r w:rsidRPr="00CF633B">
        <w:t>В пробирку налили 1 мл рыбьего жира и прилили 1 мл раствора брома. Если наблюдается зеленовато-голубое окрашивание, то в жире содержался витамин D.</w:t>
      </w:r>
    </w:p>
    <w:p w:rsidR="00CF633B" w:rsidRPr="00CF633B" w:rsidRDefault="00563FC4" w:rsidP="00563FC4">
      <w:pPr>
        <w:spacing w:after="0" w:line="240" w:lineRule="auto"/>
        <w:jc w:val="center"/>
        <w:rPr>
          <w:b/>
        </w:rPr>
      </w:pPr>
      <w:r w:rsidRPr="00CF633B">
        <w:rPr>
          <w:b/>
        </w:rPr>
        <w:lastRenderedPageBreak/>
        <w:t>ПРАКТИЧЕСКИЕ ЗАНЯТИЯ №9:</w:t>
      </w:r>
    </w:p>
    <w:p w:rsidR="00CF633B" w:rsidRDefault="00CF633B" w:rsidP="00563FC4">
      <w:pPr>
        <w:spacing w:after="0" w:line="240" w:lineRule="auto"/>
      </w:pPr>
      <w:r w:rsidRPr="00CF633B">
        <w:t>Изготовление моделей молекул некоторых органических и неорганических веществ Очистка веществ фильтрованием и дистилляцией. Очистка веществ перекристаллизацией.</w:t>
      </w:r>
    </w:p>
    <w:p w:rsidR="00CF633B" w:rsidRPr="00CF633B" w:rsidRDefault="00CF633B" w:rsidP="00563FC4">
      <w:pPr>
        <w:spacing w:after="0" w:line="240" w:lineRule="auto"/>
        <w:rPr>
          <w:b/>
          <w:bCs/>
        </w:rPr>
      </w:pPr>
      <w:r w:rsidRPr="00CF633B">
        <w:rPr>
          <w:b/>
          <w:bCs/>
        </w:rPr>
        <w:t>Цель работы:</w:t>
      </w:r>
    </w:p>
    <w:p w:rsidR="00CF633B" w:rsidRPr="00CF633B" w:rsidRDefault="00CF633B" w:rsidP="00563FC4">
      <w:pPr>
        <w:numPr>
          <w:ilvl w:val="0"/>
          <w:numId w:val="14"/>
        </w:numPr>
        <w:spacing w:after="0" w:line="240" w:lineRule="auto"/>
      </w:pPr>
      <w:r w:rsidRPr="00CF633B">
        <w:t>Научиться составлять модели молекул органических веществ.</w:t>
      </w:r>
    </w:p>
    <w:p w:rsidR="00CF633B" w:rsidRPr="00CF633B" w:rsidRDefault="00CF633B" w:rsidP="00563FC4">
      <w:pPr>
        <w:numPr>
          <w:ilvl w:val="0"/>
          <w:numId w:val="14"/>
        </w:numPr>
        <w:spacing w:after="0" w:line="240" w:lineRule="auto"/>
      </w:pPr>
      <w:r w:rsidRPr="00CF633B">
        <w:t>Научиться записывать структурные формулы углеводородов и назвать их по международной номенклатуре.</w:t>
      </w:r>
    </w:p>
    <w:p w:rsidR="00CF633B" w:rsidRPr="00CF633B" w:rsidRDefault="00CF633B" w:rsidP="00563FC4">
      <w:pPr>
        <w:spacing w:after="0" w:line="240" w:lineRule="auto"/>
      </w:pPr>
      <w:r w:rsidRPr="00CF633B">
        <w:rPr>
          <w:b/>
          <w:bCs/>
        </w:rPr>
        <w:t>Теоретический материал.</w:t>
      </w:r>
      <w:r w:rsidRPr="00CF633B">
        <w:t> Углеводороды это органические вещества, состоящие из атомов углерода и водорода. Атом углерода во всех органических соединениях четырехвалентен. Атомы углерода могут образовывать цепочки прямые, разветвленные, замкнутые. Свойства веществ завися не только от качественного и количественного состава, но и от порядка соединения атомов между собой. Вещества, имеющие одинаковую молекулярную формулу, но разное строение называются изомерами. Приставки указывают количество </w:t>
      </w:r>
      <w:r w:rsidRPr="00CF633B">
        <w:rPr>
          <w:b/>
          <w:bCs/>
        </w:rPr>
        <w:t>ди </w:t>
      </w:r>
      <w:r w:rsidRPr="00CF633B">
        <w:t>– два, </w:t>
      </w:r>
      <w:r w:rsidRPr="00CF633B">
        <w:rPr>
          <w:b/>
          <w:bCs/>
        </w:rPr>
        <w:t>три</w:t>
      </w:r>
      <w:r w:rsidRPr="00CF633B">
        <w:t> – три, </w:t>
      </w:r>
      <w:r w:rsidRPr="00CF633B">
        <w:rPr>
          <w:b/>
          <w:bCs/>
        </w:rPr>
        <w:t>тетра</w:t>
      </w:r>
      <w:r w:rsidRPr="00CF633B">
        <w:t> - четыре; </w:t>
      </w:r>
      <w:r w:rsidRPr="00CF633B">
        <w:rPr>
          <w:b/>
          <w:bCs/>
        </w:rPr>
        <w:t>цикло </w:t>
      </w:r>
      <w:r w:rsidRPr="00CF633B">
        <w:t>- означает замкнутый.</w:t>
      </w:r>
    </w:p>
    <w:p w:rsidR="00CF633B" w:rsidRPr="00CF633B" w:rsidRDefault="00CF633B" w:rsidP="00563FC4">
      <w:pPr>
        <w:spacing w:after="0" w:line="240" w:lineRule="auto"/>
      </w:pPr>
      <w:r w:rsidRPr="00CF633B">
        <w:t>Суффиксы в названии углеводородов указывают на наличие кратной связи:</w:t>
      </w:r>
    </w:p>
    <w:p w:rsidR="00CF633B" w:rsidRPr="00CF633B" w:rsidRDefault="00CF633B" w:rsidP="00563FC4">
      <w:pPr>
        <w:spacing w:after="0" w:line="240" w:lineRule="auto"/>
      </w:pPr>
      <w:r w:rsidRPr="00CF633B">
        <w:t>ан одинарная связь между атомами углерода (С </w:t>
      </w:r>
      <w:r w:rsidRPr="00CF633B">
        <w:rPr>
          <w:noProof/>
          <w:lang w:eastAsia="ru-RU"/>
        </w:rPr>
        <w:drawing>
          <wp:inline distT="0" distB="0" distL="0" distR="0">
            <wp:extent cx="161925" cy="142875"/>
            <wp:effectExtent l="0" t="0" r="9525" b="9525"/>
            <wp:docPr id="63" name="Рисунок 63" descr="https://urok.1sept.ru/articles/634240/Image97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rok.1sept.ru/articles/634240/Image973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CF633B">
        <w:t>С);</w:t>
      </w:r>
      <w:r w:rsidRPr="00CF633B">
        <w:br/>
      </w:r>
      <w:proofErr w:type="spellStart"/>
      <w:r w:rsidRPr="00CF633B">
        <w:t>ен</w:t>
      </w:r>
      <w:proofErr w:type="spellEnd"/>
      <w:r w:rsidRPr="00CF633B">
        <w:t> двойная связь между атомами углерода (С = С);</w:t>
      </w:r>
      <w:r w:rsidRPr="00CF633B">
        <w:br/>
        <w:t>ин тройная связь между атомами углерода (С </w:t>
      </w:r>
      <w:r w:rsidRPr="00CF633B">
        <w:rPr>
          <w:noProof/>
          <w:lang w:eastAsia="ru-RU"/>
        </w:rPr>
        <w:drawing>
          <wp:inline distT="0" distB="0" distL="0" distR="0">
            <wp:extent cx="133350" cy="142875"/>
            <wp:effectExtent l="0" t="0" r="0" b="9525"/>
            <wp:docPr id="62" name="Рисунок 62" descr="https://urok.1sept.ru/articles/634240/Image97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rok.1sept.ru/articles/634240/Image9731.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Pr="00CF633B">
        <w:t>С);</w:t>
      </w:r>
      <w:r w:rsidRPr="00CF633B">
        <w:br/>
        <w:t>диен две двойных связи между атомами углерода (С = С </w:t>
      </w:r>
      <w:r w:rsidRPr="00CF633B">
        <w:rPr>
          <w:noProof/>
          <w:lang w:eastAsia="ru-RU"/>
        </w:rPr>
        <w:drawing>
          <wp:inline distT="0" distB="0" distL="0" distR="0">
            <wp:extent cx="161925" cy="142875"/>
            <wp:effectExtent l="0" t="0" r="9525" b="9525"/>
            <wp:docPr id="61" name="Рисунок 61" descr="https://urok.1sept.ru/articles/634240/Image97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rok.1sept.ru/articles/634240/Image973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proofErr w:type="spellStart"/>
      <w:r w:rsidRPr="00CF633B">
        <w:t>С</w:t>
      </w:r>
      <w:proofErr w:type="spellEnd"/>
      <w:r w:rsidRPr="00CF633B">
        <w:t xml:space="preserve"> = С);</w:t>
      </w:r>
    </w:p>
    <w:p w:rsidR="00CF633B" w:rsidRPr="00CF633B" w:rsidRDefault="00CF633B" w:rsidP="00563FC4">
      <w:pPr>
        <w:spacing w:after="0" w:line="240" w:lineRule="auto"/>
      </w:pPr>
      <w:r w:rsidRPr="00CF633B">
        <w:t>Радикалы:</w:t>
      </w:r>
      <w:r w:rsidRPr="00CF633B">
        <w:rPr>
          <w:b/>
          <w:bCs/>
        </w:rPr>
        <w:t> метил -СН</w:t>
      </w:r>
      <w:r w:rsidRPr="00CF633B">
        <w:rPr>
          <w:b/>
          <w:bCs/>
          <w:vertAlign w:val="subscript"/>
        </w:rPr>
        <w:t>3</w:t>
      </w:r>
      <w:r w:rsidRPr="00CF633B">
        <w:rPr>
          <w:b/>
          <w:bCs/>
        </w:rPr>
        <w:t>; этил -С</w:t>
      </w:r>
      <w:r w:rsidRPr="00CF633B">
        <w:rPr>
          <w:b/>
          <w:bCs/>
          <w:vertAlign w:val="subscript"/>
        </w:rPr>
        <w:t>2</w:t>
      </w:r>
      <w:r w:rsidRPr="00CF633B">
        <w:rPr>
          <w:b/>
          <w:bCs/>
        </w:rPr>
        <w:t>Н</w:t>
      </w:r>
      <w:r w:rsidRPr="00CF633B">
        <w:rPr>
          <w:b/>
          <w:bCs/>
          <w:vertAlign w:val="subscript"/>
        </w:rPr>
        <w:t>5</w:t>
      </w:r>
      <w:r w:rsidRPr="00CF633B">
        <w:rPr>
          <w:b/>
          <w:bCs/>
        </w:rPr>
        <w:t>;</w:t>
      </w:r>
      <w:r w:rsidRPr="00CF633B">
        <w:rPr>
          <w:b/>
          <w:bCs/>
          <w:vertAlign w:val="subscript"/>
        </w:rPr>
        <w:t> </w:t>
      </w:r>
      <w:r w:rsidRPr="00CF633B">
        <w:rPr>
          <w:b/>
          <w:bCs/>
        </w:rPr>
        <w:t>хлор -Сl; бром -</w:t>
      </w:r>
      <w:proofErr w:type="spellStart"/>
      <w:r w:rsidRPr="00CF633B">
        <w:rPr>
          <w:b/>
          <w:bCs/>
        </w:rPr>
        <w:t>Br</w:t>
      </w:r>
      <w:proofErr w:type="spellEnd"/>
      <w:r w:rsidRPr="00CF633B">
        <w:rPr>
          <w:b/>
          <w:bCs/>
        </w:rPr>
        <w:t>.</w:t>
      </w:r>
    </w:p>
    <w:p w:rsidR="00CF633B" w:rsidRPr="00CF633B" w:rsidRDefault="00CF633B" w:rsidP="00563FC4">
      <w:pPr>
        <w:spacing w:after="0" w:line="240" w:lineRule="auto"/>
      </w:pPr>
      <w:r w:rsidRPr="00CF633B">
        <w:rPr>
          <w:b/>
          <w:bCs/>
          <w:i/>
          <w:iCs/>
        </w:rPr>
        <w:t>Пример. </w:t>
      </w:r>
      <w:r w:rsidRPr="00CF633B">
        <w:rPr>
          <w:b/>
          <w:bCs/>
        </w:rPr>
        <w:t>Составьте модель молекулы пропана.</w:t>
      </w:r>
    </w:p>
    <w:p w:rsidR="00CF633B" w:rsidRPr="00CF633B" w:rsidRDefault="00CF633B" w:rsidP="00563FC4">
      <w:pPr>
        <w:spacing w:after="0" w:line="240" w:lineRule="auto"/>
      </w:pPr>
      <w:r w:rsidRPr="00CF633B">
        <w:t>Молекула пропана</w:t>
      </w:r>
      <w:r w:rsidRPr="00CF633B">
        <w:rPr>
          <w:b/>
          <w:bCs/>
        </w:rPr>
        <w:t> C</w:t>
      </w:r>
      <w:r w:rsidRPr="00CF633B">
        <w:rPr>
          <w:b/>
          <w:bCs/>
          <w:vertAlign w:val="subscript"/>
        </w:rPr>
        <w:t>3</w:t>
      </w:r>
      <w:r w:rsidRPr="00CF633B">
        <w:rPr>
          <w:b/>
          <w:bCs/>
        </w:rPr>
        <w:t>H</w:t>
      </w:r>
      <w:r w:rsidRPr="00CF633B">
        <w:rPr>
          <w:b/>
          <w:bCs/>
          <w:vertAlign w:val="subscript"/>
        </w:rPr>
        <w:t>8</w:t>
      </w:r>
      <w:r w:rsidRPr="00CF633B">
        <w:t> содержит три атома углерода и восемь атомов водорода. Атомы углерода соединены между собой. Суффикс</w:t>
      </w:r>
      <w:r w:rsidRPr="00CF633B">
        <w:rPr>
          <w:b/>
          <w:bCs/>
        </w:rPr>
        <w:t> – ан </w:t>
      </w:r>
      <w:r w:rsidRPr="00CF633B">
        <w:t>указывает на наличие одинарной связи между атомами углерода. Атомы углерода располагаются под углом 109</w:t>
      </w:r>
      <w:r w:rsidRPr="00CF633B">
        <w:rPr>
          <w:noProof/>
          <w:lang w:eastAsia="ru-RU"/>
        </w:rPr>
        <w:drawing>
          <wp:inline distT="0" distB="0" distL="0" distR="0">
            <wp:extent cx="114300" cy="142875"/>
            <wp:effectExtent l="0" t="0" r="0" b="9525"/>
            <wp:docPr id="60" name="Рисунок 60" descr="https://urok.1sept.ru/articles/634240/Image97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rok.1sept.ru/articles/634240/Image973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CF633B">
        <w:t>28 минут.</w:t>
      </w:r>
    </w:p>
    <w:p w:rsidR="00CF633B" w:rsidRPr="00CF633B" w:rsidRDefault="00CF633B" w:rsidP="00563FC4">
      <w:pPr>
        <w:spacing w:after="0" w:line="240" w:lineRule="auto"/>
      </w:pPr>
      <w:r w:rsidRPr="00CF633B">
        <w:t>Молекула имеет форму пирамиды. Атомы углерода изображайте черными кругами, а атомы водорода – белыми, атомы хлора – зелеными.</w:t>
      </w:r>
    </w:p>
    <w:p w:rsidR="00CF633B" w:rsidRPr="00CF633B" w:rsidRDefault="00CF633B" w:rsidP="00563FC4">
      <w:pPr>
        <w:spacing w:after="0" w:line="240" w:lineRule="auto"/>
      </w:pPr>
      <w:r w:rsidRPr="00CF633B">
        <w:t>При изображении моделей соблюдайте соотношение размеров атомов.</w:t>
      </w:r>
    </w:p>
    <w:p w:rsidR="00CF633B" w:rsidRPr="00CF633B" w:rsidRDefault="00CF633B" w:rsidP="00563FC4">
      <w:pPr>
        <w:spacing w:after="0" w:line="240" w:lineRule="auto"/>
      </w:pPr>
      <w:r w:rsidRPr="00CF633B">
        <w:rPr>
          <w:noProof/>
          <w:lang w:eastAsia="ru-RU"/>
        </w:rPr>
        <w:drawing>
          <wp:inline distT="0" distB="0" distL="0" distR="0">
            <wp:extent cx="4095750" cy="1390650"/>
            <wp:effectExtent l="0" t="0" r="0" b="0"/>
            <wp:docPr id="59" name="Рисунок 59" descr="https://urok.1sept.ru/articles/634240/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urok.1sept.ru/articles/634240/img1.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95750" cy="1390650"/>
                    </a:xfrm>
                    <a:prstGeom prst="rect">
                      <a:avLst/>
                    </a:prstGeom>
                    <a:noFill/>
                    <a:ln>
                      <a:noFill/>
                    </a:ln>
                  </pic:spPr>
                </pic:pic>
              </a:graphicData>
            </a:graphic>
          </wp:inline>
        </w:drawing>
      </w:r>
    </w:p>
    <w:p w:rsidR="00CF633B" w:rsidRPr="00CF633B" w:rsidRDefault="00CF633B" w:rsidP="00563FC4">
      <w:pPr>
        <w:spacing w:after="0" w:line="240" w:lineRule="auto"/>
      </w:pPr>
      <w:r w:rsidRPr="00CF633B">
        <w:t>Молярную массу находим, пользуясь периодической таблицей</w:t>
      </w:r>
    </w:p>
    <w:p w:rsidR="00CF633B" w:rsidRPr="00CF633B" w:rsidRDefault="00CF633B" w:rsidP="00563FC4">
      <w:pPr>
        <w:spacing w:after="0" w:line="240" w:lineRule="auto"/>
        <w:rPr>
          <w:b/>
          <w:bCs/>
        </w:rPr>
      </w:pPr>
      <w:r w:rsidRPr="00CF633B">
        <w:rPr>
          <w:b/>
          <w:bCs/>
        </w:rPr>
        <w:t>М (С</w:t>
      </w:r>
      <w:r w:rsidRPr="00CF633B">
        <w:rPr>
          <w:b/>
          <w:bCs/>
          <w:vertAlign w:val="subscript"/>
        </w:rPr>
        <w:t>3</w:t>
      </w:r>
      <w:r w:rsidRPr="00CF633B">
        <w:rPr>
          <w:b/>
          <w:bCs/>
        </w:rPr>
        <w:t>Н</w:t>
      </w:r>
      <w:proofErr w:type="gramStart"/>
      <w:r w:rsidRPr="00CF633B">
        <w:rPr>
          <w:b/>
          <w:bCs/>
          <w:vertAlign w:val="subscript"/>
        </w:rPr>
        <w:t>8 </w:t>
      </w:r>
      <w:r w:rsidRPr="00CF633B">
        <w:rPr>
          <w:b/>
          <w:bCs/>
        </w:rPr>
        <w:t>)</w:t>
      </w:r>
      <w:proofErr w:type="gramEnd"/>
      <w:r w:rsidRPr="00CF633B">
        <w:rPr>
          <w:b/>
          <w:bCs/>
        </w:rPr>
        <w:t xml:space="preserve"> = 12 · 3 + 1 · 8 = 44 г/моль.</w:t>
      </w:r>
    </w:p>
    <w:p w:rsidR="00CF633B" w:rsidRPr="00CF633B" w:rsidRDefault="00CF633B" w:rsidP="00563FC4">
      <w:pPr>
        <w:spacing w:after="0" w:line="240" w:lineRule="auto"/>
      </w:pPr>
      <w:r w:rsidRPr="00CF633B">
        <w:rPr>
          <w:b/>
          <w:bCs/>
        </w:rPr>
        <w:t>Что бы назвать углеводород надо:</w:t>
      </w:r>
    </w:p>
    <w:p w:rsidR="00CF633B" w:rsidRPr="00CF633B" w:rsidRDefault="00CF633B" w:rsidP="00563FC4">
      <w:pPr>
        <w:numPr>
          <w:ilvl w:val="0"/>
          <w:numId w:val="15"/>
        </w:numPr>
        <w:spacing w:after="0" w:line="240" w:lineRule="auto"/>
      </w:pPr>
      <w:r w:rsidRPr="00CF633B">
        <w:t>Выбрать самую длинную цепочку.</w:t>
      </w:r>
    </w:p>
    <w:p w:rsidR="00CF633B" w:rsidRPr="00CF633B" w:rsidRDefault="00CF633B" w:rsidP="00563FC4">
      <w:pPr>
        <w:numPr>
          <w:ilvl w:val="0"/>
          <w:numId w:val="15"/>
        </w:numPr>
        <w:spacing w:after="0" w:line="240" w:lineRule="auto"/>
      </w:pPr>
      <w:r w:rsidRPr="00CF633B">
        <w:t>Пронумеровать, начиная с того края, к которому ближе радикал или кратная связь.</w:t>
      </w:r>
    </w:p>
    <w:p w:rsidR="00CF633B" w:rsidRPr="00CF633B" w:rsidRDefault="00CF633B" w:rsidP="00563FC4">
      <w:pPr>
        <w:numPr>
          <w:ilvl w:val="0"/>
          <w:numId w:val="15"/>
        </w:numPr>
        <w:spacing w:after="0" w:line="240" w:lineRule="auto"/>
      </w:pPr>
      <w:r w:rsidRPr="00CF633B">
        <w:t>Указать радикал, если радикалов несколько указывают каждый. (Цифра перед названием).</w:t>
      </w:r>
    </w:p>
    <w:p w:rsidR="00CF633B" w:rsidRPr="00CF633B" w:rsidRDefault="00CF633B" w:rsidP="00563FC4">
      <w:pPr>
        <w:numPr>
          <w:ilvl w:val="0"/>
          <w:numId w:val="15"/>
        </w:numPr>
        <w:spacing w:after="0" w:line="240" w:lineRule="auto"/>
      </w:pPr>
      <w:r w:rsidRPr="00CF633B">
        <w:t>Назвать радикал, начиная с меньшего радикала.</w:t>
      </w:r>
    </w:p>
    <w:p w:rsidR="00CF633B" w:rsidRPr="00CF633B" w:rsidRDefault="00CF633B" w:rsidP="00563FC4">
      <w:pPr>
        <w:numPr>
          <w:ilvl w:val="0"/>
          <w:numId w:val="15"/>
        </w:numPr>
        <w:spacing w:after="0" w:line="240" w:lineRule="auto"/>
      </w:pPr>
      <w:r w:rsidRPr="00CF633B">
        <w:t>Назвать самую длинную цепочку.</w:t>
      </w:r>
    </w:p>
    <w:p w:rsidR="00CF633B" w:rsidRPr="00CF633B" w:rsidRDefault="00CF633B" w:rsidP="00563FC4">
      <w:pPr>
        <w:numPr>
          <w:ilvl w:val="0"/>
          <w:numId w:val="15"/>
        </w:numPr>
        <w:spacing w:after="0" w:line="240" w:lineRule="auto"/>
      </w:pPr>
      <w:r w:rsidRPr="00CF633B">
        <w:t>Указать положение кратной связи. (Цифра после названия).</w:t>
      </w:r>
    </w:p>
    <w:p w:rsidR="00CF633B" w:rsidRPr="00CF633B" w:rsidRDefault="00CF633B" w:rsidP="00563FC4">
      <w:pPr>
        <w:spacing w:after="0" w:line="240" w:lineRule="auto"/>
      </w:pPr>
      <w:r w:rsidRPr="00CF633B">
        <w:rPr>
          <w:b/>
          <w:bCs/>
          <w:i/>
          <w:iCs/>
        </w:rPr>
        <w:t>Пример</w:t>
      </w:r>
    </w:p>
    <w:p w:rsidR="00CF633B" w:rsidRPr="00CF633B" w:rsidRDefault="00CF633B" w:rsidP="00563FC4">
      <w:pPr>
        <w:spacing w:after="0" w:line="240" w:lineRule="auto"/>
      </w:pPr>
      <w:r w:rsidRPr="00CF633B">
        <w:rPr>
          <w:noProof/>
          <w:lang w:eastAsia="ru-RU"/>
        </w:rPr>
        <w:drawing>
          <wp:inline distT="0" distB="0" distL="0" distR="0">
            <wp:extent cx="3867150" cy="1114425"/>
            <wp:effectExtent l="0" t="0" r="0" b="9525"/>
            <wp:docPr id="58" name="Рисунок 58" descr="https://urok.1sept.ru/articles/634240/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rok.1sept.ru/articles/634240/img2.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67150" cy="1114425"/>
                    </a:xfrm>
                    <a:prstGeom prst="rect">
                      <a:avLst/>
                    </a:prstGeom>
                    <a:noFill/>
                    <a:ln>
                      <a:noFill/>
                    </a:ln>
                  </pic:spPr>
                </pic:pic>
              </a:graphicData>
            </a:graphic>
          </wp:inline>
        </w:drawing>
      </w:r>
    </w:p>
    <w:p w:rsidR="00CF633B" w:rsidRPr="00CF633B" w:rsidRDefault="00CF633B" w:rsidP="00563FC4">
      <w:pPr>
        <w:spacing w:after="0" w:line="240" w:lineRule="auto"/>
      </w:pPr>
      <w:r w:rsidRPr="00CF633B">
        <w:rPr>
          <w:b/>
          <w:bCs/>
        </w:rPr>
        <w:t>При составлении формул по названию</w:t>
      </w:r>
      <w:r w:rsidRPr="00CF633B">
        <w:t> </w:t>
      </w:r>
      <w:r w:rsidRPr="00CF633B">
        <w:rPr>
          <w:b/>
          <w:bCs/>
        </w:rPr>
        <w:t>надо:</w:t>
      </w:r>
    </w:p>
    <w:p w:rsidR="00CF633B" w:rsidRPr="00CF633B" w:rsidRDefault="00CF633B" w:rsidP="00563FC4">
      <w:pPr>
        <w:numPr>
          <w:ilvl w:val="0"/>
          <w:numId w:val="16"/>
        </w:numPr>
        <w:spacing w:after="0" w:line="240" w:lineRule="auto"/>
      </w:pPr>
      <w:r w:rsidRPr="00CF633B">
        <w:t>Определить число атомов углерода в цепочке.</w:t>
      </w:r>
    </w:p>
    <w:p w:rsidR="00CF633B" w:rsidRPr="00CF633B" w:rsidRDefault="00CF633B" w:rsidP="00563FC4">
      <w:pPr>
        <w:numPr>
          <w:ilvl w:val="0"/>
          <w:numId w:val="16"/>
        </w:numPr>
        <w:spacing w:after="0" w:line="240" w:lineRule="auto"/>
      </w:pPr>
      <w:r w:rsidRPr="00CF633B">
        <w:t>Определить положение кратной связи. (Цифра после названия).</w:t>
      </w:r>
    </w:p>
    <w:p w:rsidR="00CF633B" w:rsidRPr="00CF633B" w:rsidRDefault="00CF633B" w:rsidP="00563FC4">
      <w:pPr>
        <w:numPr>
          <w:ilvl w:val="0"/>
          <w:numId w:val="16"/>
        </w:numPr>
        <w:spacing w:after="0" w:line="240" w:lineRule="auto"/>
      </w:pPr>
      <w:r w:rsidRPr="00CF633B">
        <w:t>Определить положение радикалов. (Цифра перед названием).</w:t>
      </w:r>
    </w:p>
    <w:p w:rsidR="00CF633B" w:rsidRPr="00CF633B" w:rsidRDefault="00CF633B" w:rsidP="00563FC4">
      <w:pPr>
        <w:numPr>
          <w:ilvl w:val="0"/>
          <w:numId w:val="16"/>
        </w:numPr>
        <w:spacing w:after="0" w:line="240" w:lineRule="auto"/>
      </w:pPr>
      <w:r w:rsidRPr="00CF633B">
        <w:t>Записать формулы радикалов.</w:t>
      </w:r>
    </w:p>
    <w:p w:rsidR="00CF633B" w:rsidRPr="00CF633B" w:rsidRDefault="00CF633B" w:rsidP="00563FC4">
      <w:pPr>
        <w:numPr>
          <w:ilvl w:val="0"/>
          <w:numId w:val="16"/>
        </w:numPr>
        <w:spacing w:after="0" w:line="240" w:lineRule="auto"/>
      </w:pPr>
      <w:r w:rsidRPr="00CF633B">
        <w:lastRenderedPageBreak/>
        <w:t>В последнюю очередь определить количество и расставить атомы водорода.</w:t>
      </w:r>
    </w:p>
    <w:p w:rsidR="00CF633B" w:rsidRPr="00CF633B" w:rsidRDefault="00CF633B" w:rsidP="00563FC4">
      <w:pPr>
        <w:spacing w:after="0" w:line="240" w:lineRule="auto"/>
      </w:pPr>
      <w:r w:rsidRPr="00CF633B">
        <w:rPr>
          <w:b/>
          <w:bCs/>
        </w:rPr>
        <w:t>Массовая доля элемента </w:t>
      </w:r>
      <w:r w:rsidRPr="00CF633B">
        <w:t>определяется по формуле:</w:t>
      </w:r>
    </w:p>
    <w:p w:rsidR="00CF633B" w:rsidRPr="00CF633B" w:rsidRDefault="00CF633B" w:rsidP="00563FC4">
      <w:pPr>
        <w:spacing w:after="0" w:line="240" w:lineRule="auto"/>
      </w:pPr>
      <w:r w:rsidRPr="00CF633B">
        <w:rPr>
          <w:b/>
          <w:bCs/>
          <w:noProof/>
          <w:lang w:eastAsia="ru-RU"/>
        </w:rPr>
        <w:drawing>
          <wp:inline distT="0" distB="0" distL="0" distR="0">
            <wp:extent cx="1790700" cy="371475"/>
            <wp:effectExtent l="0" t="0" r="0" b="9525"/>
            <wp:docPr id="57" name="Рисунок 57" descr="https://urok.1sept.ru/articles/634240/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urok.1sept.ru/articles/634240/img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90700" cy="371475"/>
                    </a:xfrm>
                    <a:prstGeom prst="rect">
                      <a:avLst/>
                    </a:prstGeom>
                    <a:noFill/>
                    <a:ln>
                      <a:noFill/>
                    </a:ln>
                  </pic:spPr>
                </pic:pic>
              </a:graphicData>
            </a:graphic>
          </wp:inline>
        </w:drawing>
      </w:r>
      <w:r w:rsidRPr="00CF633B">
        <w:rPr>
          <w:b/>
          <w:bCs/>
        </w:rPr>
        <w:t> где</w:t>
      </w:r>
    </w:p>
    <w:p w:rsidR="00CF633B" w:rsidRPr="00CF633B" w:rsidRDefault="00CF633B" w:rsidP="00563FC4">
      <w:pPr>
        <w:spacing w:after="0" w:line="240" w:lineRule="auto"/>
      </w:pPr>
      <w:r w:rsidRPr="00CF633B">
        <w:rPr>
          <w:noProof/>
          <w:lang w:eastAsia="ru-RU"/>
        </w:rPr>
        <w:drawing>
          <wp:inline distT="0" distB="0" distL="0" distR="0">
            <wp:extent cx="133350" cy="123825"/>
            <wp:effectExtent l="0" t="0" r="0" b="9525"/>
            <wp:docPr id="56" name="Рисунок 56" descr="https://urok.1sept.ru/articles/634240/Image97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urok.1sept.ru/articles/634240/Image9736.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3350" cy="123825"/>
                    </a:xfrm>
                    <a:prstGeom prst="rect">
                      <a:avLst/>
                    </a:prstGeom>
                    <a:noFill/>
                    <a:ln>
                      <a:noFill/>
                    </a:ln>
                  </pic:spPr>
                </pic:pic>
              </a:graphicData>
            </a:graphic>
          </wp:inline>
        </w:drawing>
      </w:r>
      <w:r w:rsidRPr="00CF633B">
        <w:t> – массовая доля химического элемента;</w:t>
      </w:r>
    </w:p>
    <w:p w:rsidR="00CF633B" w:rsidRPr="00CF633B" w:rsidRDefault="00CF633B" w:rsidP="00563FC4">
      <w:pPr>
        <w:spacing w:after="0" w:line="240" w:lineRule="auto"/>
      </w:pPr>
      <w:r w:rsidRPr="00CF633B">
        <w:rPr>
          <w:b/>
          <w:bCs/>
        </w:rPr>
        <w:t>n –</w:t>
      </w:r>
      <w:r w:rsidRPr="00CF633B">
        <w:t> число атомов химического элемента;</w:t>
      </w:r>
    </w:p>
    <w:p w:rsidR="00CF633B" w:rsidRPr="00CF633B" w:rsidRDefault="00CF633B" w:rsidP="00563FC4">
      <w:pPr>
        <w:spacing w:after="0" w:line="240" w:lineRule="auto"/>
      </w:pPr>
      <w:proofErr w:type="spellStart"/>
      <w:r w:rsidRPr="00CF633B">
        <w:rPr>
          <w:b/>
          <w:bCs/>
        </w:rPr>
        <w:t>Ar</w:t>
      </w:r>
      <w:proofErr w:type="spellEnd"/>
      <w:r w:rsidRPr="00CF633B">
        <w:t> – относительная атомная масса химического элемента;</w:t>
      </w:r>
    </w:p>
    <w:p w:rsidR="00CF633B" w:rsidRPr="00CF633B" w:rsidRDefault="00CF633B" w:rsidP="00563FC4">
      <w:pPr>
        <w:spacing w:after="0" w:line="240" w:lineRule="auto"/>
      </w:pPr>
      <w:r w:rsidRPr="00CF633B">
        <w:rPr>
          <w:b/>
          <w:bCs/>
        </w:rPr>
        <w:t>Mr –</w:t>
      </w:r>
      <w:r w:rsidRPr="00CF633B">
        <w:t> относительная молекулярная масса.</w:t>
      </w:r>
    </w:p>
    <w:p w:rsidR="00CF633B" w:rsidRPr="00CF633B" w:rsidRDefault="00CF633B" w:rsidP="00563FC4">
      <w:pPr>
        <w:spacing w:after="0" w:line="240" w:lineRule="auto"/>
      </w:pPr>
      <w:r w:rsidRPr="00CF633B">
        <w:t>При решении задачи примените </w:t>
      </w:r>
      <w:r w:rsidRPr="00CF633B">
        <w:rPr>
          <w:b/>
          <w:bCs/>
        </w:rPr>
        <w:t>формулы расчета:</w:t>
      </w:r>
    </w:p>
    <w:p w:rsidR="00CF633B" w:rsidRPr="00CF633B" w:rsidRDefault="00CF633B" w:rsidP="00563FC4">
      <w:pPr>
        <w:spacing w:after="0" w:line="240" w:lineRule="auto"/>
      </w:pPr>
      <w:r w:rsidRPr="00CF633B">
        <w:rPr>
          <w:b/>
          <w:bCs/>
          <w:noProof/>
          <w:lang w:eastAsia="ru-RU"/>
        </w:rPr>
        <w:drawing>
          <wp:inline distT="0" distB="0" distL="0" distR="0">
            <wp:extent cx="5667375" cy="695325"/>
            <wp:effectExtent l="0" t="0" r="9525" b="9525"/>
            <wp:docPr id="55" name="Рисунок 55" descr="https://urok.1sept.ru/articles/634240/im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urok.1sept.ru/articles/634240/img4.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67375" cy="695325"/>
                    </a:xfrm>
                    <a:prstGeom prst="rect">
                      <a:avLst/>
                    </a:prstGeom>
                    <a:noFill/>
                    <a:ln>
                      <a:noFill/>
                    </a:ln>
                  </pic:spPr>
                </pic:pic>
              </a:graphicData>
            </a:graphic>
          </wp:inline>
        </w:drawing>
      </w:r>
    </w:p>
    <w:p w:rsidR="00CF633B" w:rsidRPr="00CF633B" w:rsidRDefault="00CF633B" w:rsidP="00563FC4">
      <w:pPr>
        <w:spacing w:after="0" w:line="240" w:lineRule="auto"/>
      </w:pPr>
      <w:r w:rsidRPr="00CF633B">
        <w:t>Относительная плотность газа </w:t>
      </w:r>
      <w:proofErr w:type="spellStart"/>
      <w:r w:rsidRPr="00CF633B">
        <w:rPr>
          <w:b/>
          <w:bCs/>
        </w:rPr>
        <w:t>Dг</w:t>
      </w:r>
      <w:proofErr w:type="spellEnd"/>
      <w:r w:rsidRPr="00CF633B">
        <w:rPr>
          <w:b/>
          <w:bCs/>
        </w:rPr>
        <w:t> </w:t>
      </w:r>
      <w:r w:rsidRPr="00CF633B">
        <w:t>показывает во сколько раз плотность одного газа больше плотности другого газа.</w:t>
      </w:r>
      <w:r w:rsidRPr="00CF633B">
        <w:rPr>
          <w:b/>
          <w:bCs/>
        </w:rPr>
        <w:t> D</w:t>
      </w:r>
      <w:r w:rsidRPr="00CF633B">
        <w:t>(Н</w:t>
      </w:r>
      <w:r w:rsidRPr="00CF633B">
        <w:rPr>
          <w:vertAlign w:val="subscript"/>
        </w:rPr>
        <w:t>2</w:t>
      </w:r>
      <w:r w:rsidRPr="00CF633B">
        <w:t>) - относительная плотность по водороду. </w:t>
      </w:r>
      <w:r w:rsidRPr="00CF633B">
        <w:rPr>
          <w:b/>
          <w:bCs/>
        </w:rPr>
        <w:t>D</w:t>
      </w:r>
      <w:r w:rsidRPr="00CF633B">
        <w:t>(воздуха) - относительная плотность по воздуху.</w:t>
      </w:r>
    </w:p>
    <w:p w:rsidR="00CF633B" w:rsidRPr="00CF633B" w:rsidRDefault="00CF633B" w:rsidP="00563FC4">
      <w:pPr>
        <w:spacing w:after="0" w:line="240" w:lineRule="auto"/>
      </w:pPr>
      <w:r w:rsidRPr="00CF633B">
        <w:rPr>
          <w:noProof/>
          <w:lang w:eastAsia="ru-RU"/>
        </w:rPr>
        <w:drawing>
          <wp:inline distT="0" distB="0" distL="0" distR="0">
            <wp:extent cx="3267075" cy="381000"/>
            <wp:effectExtent l="0" t="0" r="9525" b="0"/>
            <wp:docPr id="54" name="Рисунок 54" descr="https://urok.1sept.ru/articles/634240/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rok.1sept.ru/articles/634240/img5.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67075" cy="381000"/>
                    </a:xfrm>
                    <a:prstGeom prst="rect">
                      <a:avLst/>
                    </a:prstGeom>
                    <a:noFill/>
                    <a:ln>
                      <a:noFill/>
                    </a:ln>
                  </pic:spPr>
                </pic:pic>
              </a:graphicData>
            </a:graphic>
          </wp:inline>
        </w:drawing>
      </w:r>
    </w:p>
    <w:p w:rsidR="00CF633B" w:rsidRPr="00CF633B" w:rsidRDefault="00CF633B" w:rsidP="00563FC4">
      <w:pPr>
        <w:spacing w:after="0" w:line="240" w:lineRule="auto"/>
      </w:pPr>
      <w:r w:rsidRPr="00CF633B">
        <w:rPr>
          <w:b/>
          <w:bCs/>
          <w:u w:val="single"/>
        </w:rPr>
        <w:t>Оборудование</w:t>
      </w:r>
      <w:r w:rsidRPr="00CF633B">
        <w:t>: Набор шаростержневых моделей молекул, пластилин разных цветов, спички, таблица “Предельные углеводороды”, периодическая таблица. Индивидуальные задания.</w:t>
      </w:r>
    </w:p>
    <w:p w:rsidR="00CF633B" w:rsidRPr="00CF633B" w:rsidRDefault="00CF633B" w:rsidP="00563FC4">
      <w:pPr>
        <w:spacing w:after="0" w:line="240" w:lineRule="auto"/>
      </w:pPr>
      <w:r w:rsidRPr="00CF633B">
        <w:rPr>
          <w:b/>
          <w:bCs/>
          <w:u w:val="single"/>
        </w:rPr>
        <w:t>Ход работы.</w:t>
      </w:r>
      <w:r w:rsidRPr="00CF633B">
        <w:t> Выполнение заданий по вариантам.</w:t>
      </w:r>
    </w:p>
    <w:p w:rsidR="00CF633B" w:rsidRPr="00CF633B" w:rsidRDefault="00CF633B" w:rsidP="00563FC4">
      <w:pPr>
        <w:spacing w:after="0" w:line="240" w:lineRule="auto"/>
        <w:rPr>
          <w:b/>
          <w:bCs/>
        </w:rPr>
      </w:pPr>
      <w:r w:rsidRPr="00CF633B">
        <w:rPr>
          <w:b/>
          <w:bCs/>
        </w:rPr>
        <w:t>Вариант №1.</w:t>
      </w:r>
    </w:p>
    <w:p w:rsidR="00CF633B" w:rsidRPr="00CF633B" w:rsidRDefault="00CF633B" w:rsidP="00563FC4">
      <w:pPr>
        <w:spacing w:after="0" w:line="240" w:lineRule="auto"/>
      </w:pPr>
      <w:r w:rsidRPr="00CF633B">
        <w:rPr>
          <w:b/>
          <w:bCs/>
        </w:rPr>
        <w:t>Задание №1</w:t>
      </w:r>
      <w:r w:rsidRPr="00CF633B">
        <w:rPr>
          <w:b/>
          <w:bCs/>
          <w:i/>
          <w:iCs/>
        </w:rPr>
        <w:t>.</w:t>
      </w:r>
      <w:r w:rsidRPr="00CF633B">
        <w:rPr>
          <w:b/>
          <w:bCs/>
        </w:rPr>
        <w:t> Составьте модели молекул:</w:t>
      </w:r>
      <w:r w:rsidRPr="00CF633B">
        <w:t> а) бутана, б) циклопропана. Зарисуйте модели молекул в тетради. Напишите структурные формулы этих веществ. Найдите их молекулярные массы.</w:t>
      </w:r>
    </w:p>
    <w:p w:rsidR="00CF633B" w:rsidRPr="00CF633B" w:rsidRDefault="00CF633B" w:rsidP="00563FC4">
      <w:pPr>
        <w:spacing w:after="0" w:line="240" w:lineRule="auto"/>
        <w:rPr>
          <w:b/>
          <w:bCs/>
        </w:rPr>
      </w:pPr>
      <w:r w:rsidRPr="00CF633B">
        <w:rPr>
          <w:b/>
          <w:bCs/>
        </w:rPr>
        <w:t>Задание №2. Назовите вещества:</w:t>
      </w:r>
    </w:p>
    <w:p w:rsidR="00CF633B" w:rsidRPr="00CF633B" w:rsidRDefault="00CF633B" w:rsidP="00563FC4">
      <w:pPr>
        <w:spacing w:after="0" w:line="240" w:lineRule="auto"/>
        <w:rPr>
          <w:b/>
          <w:bCs/>
        </w:rPr>
      </w:pPr>
      <w:r w:rsidRPr="00CF633B">
        <w:rPr>
          <w:b/>
          <w:bCs/>
          <w:noProof/>
          <w:lang w:eastAsia="ru-RU"/>
        </w:rPr>
        <w:drawing>
          <wp:inline distT="0" distB="0" distL="0" distR="0">
            <wp:extent cx="4543425" cy="981075"/>
            <wp:effectExtent l="0" t="0" r="9525" b="9525"/>
            <wp:docPr id="53" name="Рисунок 53" descr="https://urok.1sept.ru/articles/634240/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urok.1sept.ru/articles/634240/img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43425" cy="981075"/>
                    </a:xfrm>
                    <a:prstGeom prst="rect">
                      <a:avLst/>
                    </a:prstGeom>
                    <a:noFill/>
                    <a:ln>
                      <a:noFill/>
                    </a:ln>
                  </pic:spPr>
                </pic:pic>
              </a:graphicData>
            </a:graphic>
          </wp:inline>
        </w:drawing>
      </w:r>
    </w:p>
    <w:p w:rsidR="00CF633B" w:rsidRPr="00CF633B" w:rsidRDefault="00CF633B" w:rsidP="00563FC4">
      <w:pPr>
        <w:spacing w:after="0" w:line="240" w:lineRule="auto"/>
      </w:pPr>
      <w:r w:rsidRPr="00CF633B">
        <w:rPr>
          <w:b/>
          <w:bCs/>
        </w:rPr>
        <w:t xml:space="preserve">Задание №3. </w:t>
      </w:r>
      <w:proofErr w:type="spellStart"/>
      <w:r w:rsidRPr="00CF633B">
        <w:rPr>
          <w:b/>
          <w:bCs/>
        </w:rPr>
        <w:t>Составьве</w:t>
      </w:r>
      <w:proofErr w:type="spellEnd"/>
      <w:r w:rsidRPr="00CF633B">
        <w:t> </w:t>
      </w:r>
      <w:proofErr w:type="spellStart"/>
      <w:r w:rsidRPr="00CF633B">
        <w:rPr>
          <w:b/>
          <w:bCs/>
        </w:rPr>
        <w:t>структтурные</w:t>
      </w:r>
      <w:proofErr w:type="spellEnd"/>
      <w:r w:rsidRPr="00CF633B">
        <w:t> </w:t>
      </w:r>
      <w:r w:rsidRPr="00CF633B">
        <w:rPr>
          <w:b/>
          <w:bCs/>
        </w:rPr>
        <w:t>формулы веществ:</w:t>
      </w:r>
    </w:p>
    <w:p w:rsidR="00CF633B" w:rsidRPr="00CF633B" w:rsidRDefault="00CF633B" w:rsidP="00563FC4">
      <w:pPr>
        <w:spacing w:after="0" w:line="240" w:lineRule="auto"/>
      </w:pPr>
      <w:r w:rsidRPr="00CF633B">
        <w:t>а) бутен-2, напишите его изомер;</w:t>
      </w:r>
      <w:r w:rsidRPr="00CF633B">
        <w:br/>
        <w:t>б) 3,3 - диметилпентин-1.</w:t>
      </w:r>
    </w:p>
    <w:p w:rsidR="00CF633B" w:rsidRPr="00CF633B" w:rsidRDefault="00CF633B" w:rsidP="00563FC4">
      <w:pPr>
        <w:spacing w:after="0" w:line="240" w:lineRule="auto"/>
        <w:rPr>
          <w:b/>
          <w:bCs/>
        </w:rPr>
      </w:pPr>
      <w:r w:rsidRPr="00CF633B">
        <w:rPr>
          <w:b/>
          <w:bCs/>
        </w:rPr>
        <w:t>Задание №4. Решите задачи:</w:t>
      </w:r>
    </w:p>
    <w:p w:rsidR="00CF633B" w:rsidRPr="00CF633B" w:rsidRDefault="00CF633B" w:rsidP="00563FC4">
      <w:pPr>
        <w:spacing w:after="0" w:line="240" w:lineRule="auto"/>
      </w:pPr>
      <w:r w:rsidRPr="00CF633B">
        <w:rPr>
          <w:b/>
          <w:bCs/>
        </w:rPr>
        <w:t>Задача 1 </w:t>
      </w:r>
      <w:r w:rsidRPr="00CF633B">
        <w:t>Определить массовую долю углерода и водорода в метане.</w:t>
      </w:r>
    </w:p>
    <w:p w:rsidR="00CF633B" w:rsidRPr="00CF633B" w:rsidRDefault="00CF633B" w:rsidP="00563FC4">
      <w:pPr>
        <w:spacing w:after="0" w:line="240" w:lineRule="auto"/>
      </w:pPr>
      <w:r w:rsidRPr="00CF633B">
        <w:rPr>
          <w:b/>
          <w:bCs/>
        </w:rPr>
        <w:t>Задача 2.</w:t>
      </w:r>
      <w:r w:rsidRPr="00CF633B">
        <w:t> Сажа применяется для производства резины. Определить сколько г сажи (С) можно получить при разложении 22 г пропана?</w:t>
      </w:r>
    </w:p>
    <w:p w:rsidR="00CF633B" w:rsidRPr="00CF633B" w:rsidRDefault="00CF633B" w:rsidP="00563FC4">
      <w:pPr>
        <w:spacing w:after="0" w:line="240" w:lineRule="auto"/>
        <w:rPr>
          <w:b/>
          <w:bCs/>
        </w:rPr>
      </w:pPr>
      <w:r w:rsidRPr="00CF633B">
        <w:rPr>
          <w:b/>
          <w:bCs/>
        </w:rPr>
        <w:t>Вариант №2.</w:t>
      </w:r>
    </w:p>
    <w:p w:rsidR="00CF633B" w:rsidRPr="00CF633B" w:rsidRDefault="00CF633B" w:rsidP="00563FC4">
      <w:pPr>
        <w:spacing w:after="0" w:line="240" w:lineRule="auto"/>
      </w:pPr>
      <w:r w:rsidRPr="00CF633B">
        <w:rPr>
          <w:b/>
          <w:bCs/>
        </w:rPr>
        <w:t>Задание №1</w:t>
      </w:r>
      <w:r w:rsidRPr="00CF633B">
        <w:rPr>
          <w:b/>
          <w:bCs/>
          <w:i/>
          <w:iCs/>
        </w:rPr>
        <w:t>.</w:t>
      </w:r>
      <w:r w:rsidRPr="00CF633B">
        <w:rPr>
          <w:b/>
          <w:bCs/>
        </w:rPr>
        <w:t> Составьте модели молекул:</w:t>
      </w:r>
      <w:r w:rsidRPr="00CF633B">
        <w:t xml:space="preserve"> а) 2-метилпропана, б) </w:t>
      </w:r>
      <w:proofErr w:type="spellStart"/>
      <w:r w:rsidRPr="00CF633B">
        <w:t>циклобутана</w:t>
      </w:r>
      <w:proofErr w:type="spellEnd"/>
      <w:r w:rsidRPr="00CF633B">
        <w:t>. Зарисуйте модели молекул в тетради. Напишите структурные формулы этих веществ. Найдите их молекулярные массы.</w:t>
      </w:r>
    </w:p>
    <w:p w:rsidR="00CF633B" w:rsidRPr="00CF633B" w:rsidRDefault="00CF633B" w:rsidP="00563FC4">
      <w:pPr>
        <w:spacing w:after="0" w:line="240" w:lineRule="auto"/>
      </w:pPr>
      <w:r w:rsidRPr="00CF633B">
        <w:rPr>
          <w:b/>
          <w:bCs/>
        </w:rPr>
        <w:t>Задание №2. Назовите вещества:</w:t>
      </w:r>
    </w:p>
    <w:p w:rsidR="00CF633B" w:rsidRPr="00CF633B" w:rsidRDefault="00CF633B" w:rsidP="00563FC4">
      <w:pPr>
        <w:spacing w:after="0" w:line="240" w:lineRule="auto"/>
        <w:rPr>
          <w:b/>
          <w:bCs/>
        </w:rPr>
      </w:pPr>
      <w:r w:rsidRPr="00CF633B">
        <w:rPr>
          <w:b/>
          <w:bCs/>
          <w:noProof/>
          <w:lang w:eastAsia="ru-RU"/>
        </w:rPr>
        <w:drawing>
          <wp:inline distT="0" distB="0" distL="0" distR="0">
            <wp:extent cx="3952875" cy="828675"/>
            <wp:effectExtent l="0" t="0" r="9525" b="9525"/>
            <wp:docPr id="52" name="Рисунок 52" descr="https://urok.1sept.ru/articles/634240/im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urok.1sept.ru/articles/634240/img7.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52875" cy="828675"/>
                    </a:xfrm>
                    <a:prstGeom prst="rect">
                      <a:avLst/>
                    </a:prstGeom>
                    <a:noFill/>
                    <a:ln>
                      <a:noFill/>
                    </a:ln>
                  </pic:spPr>
                </pic:pic>
              </a:graphicData>
            </a:graphic>
          </wp:inline>
        </w:drawing>
      </w:r>
    </w:p>
    <w:p w:rsidR="00CF633B" w:rsidRPr="00CF633B" w:rsidRDefault="00CF633B" w:rsidP="00563FC4">
      <w:pPr>
        <w:spacing w:after="0" w:line="240" w:lineRule="auto"/>
      </w:pPr>
      <w:r w:rsidRPr="00CF633B">
        <w:rPr>
          <w:b/>
          <w:bCs/>
        </w:rPr>
        <w:t xml:space="preserve">Задание №3 </w:t>
      </w:r>
      <w:proofErr w:type="spellStart"/>
      <w:r w:rsidRPr="00CF633B">
        <w:rPr>
          <w:b/>
          <w:bCs/>
        </w:rPr>
        <w:t>Составьве</w:t>
      </w:r>
      <w:proofErr w:type="spellEnd"/>
      <w:r w:rsidRPr="00CF633B">
        <w:t> </w:t>
      </w:r>
      <w:r w:rsidRPr="00CF633B">
        <w:rPr>
          <w:b/>
          <w:bCs/>
        </w:rPr>
        <w:t>структурные</w:t>
      </w:r>
      <w:r w:rsidRPr="00CF633B">
        <w:t> </w:t>
      </w:r>
      <w:r w:rsidRPr="00CF633B">
        <w:rPr>
          <w:b/>
          <w:bCs/>
        </w:rPr>
        <w:t>формулы веществ:</w:t>
      </w:r>
    </w:p>
    <w:p w:rsidR="00CF633B" w:rsidRPr="00CF633B" w:rsidRDefault="00CF633B" w:rsidP="00563FC4">
      <w:pPr>
        <w:spacing w:after="0" w:line="240" w:lineRule="auto"/>
      </w:pPr>
      <w:r w:rsidRPr="00CF633B">
        <w:t>а) 2-метилбутен-1, напишите его изомер;</w:t>
      </w:r>
      <w:r w:rsidRPr="00CF633B">
        <w:br/>
        <w:t xml:space="preserve">б) </w:t>
      </w:r>
      <w:proofErr w:type="spellStart"/>
      <w:r w:rsidRPr="00CF633B">
        <w:t>пропин</w:t>
      </w:r>
      <w:proofErr w:type="spellEnd"/>
      <w:r w:rsidRPr="00CF633B">
        <w:t>.</w:t>
      </w:r>
    </w:p>
    <w:p w:rsidR="00CF633B" w:rsidRPr="00CF633B" w:rsidRDefault="00CF633B" w:rsidP="00563FC4">
      <w:pPr>
        <w:spacing w:after="0" w:line="240" w:lineRule="auto"/>
        <w:rPr>
          <w:b/>
          <w:bCs/>
        </w:rPr>
      </w:pPr>
      <w:r w:rsidRPr="00CF633B">
        <w:rPr>
          <w:b/>
          <w:bCs/>
        </w:rPr>
        <w:t>Задание №4. Решите задачи:</w:t>
      </w:r>
    </w:p>
    <w:p w:rsidR="00CF633B" w:rsidRPr="00CF633B" w:rsidRDefault="00CF633B" w:rsidP="00563FC4">
      <w:pPr>
        <w:spacing w:after="0" w:line="240" w:lineRule="auto"/>
      </w:pPr>
      <w:r w:rsidRPr="00CF633B">
        <w:rPr>
          <w:b/>
          <w:bCs/>
        </w:rPr>
        <w:t>Задача 1. </w:t>
      </w:r>
      <w:r w:rsidRPr="00CF633B">
        <w:t>Определить массовую долю углерода и водорода в этилене.</w:t>
      </w:r>
    </w:p>
    <w:p w:rsidR="00CF633B" w:rsidRPr="00CF633B" w:rsidRDefault="00CF633B" w:rsidP="00563FC4">
      <w:pPr>
        <w:spacing w:after="0" w:line="240" w:lineRule="auto"/>
      </w:pPr>
      <w:r w:rsidRPr="00CF633B">
        <w:rPr>
          <w:b/>
          <w:bCs/>
        </w:rPr>
        <w:t>Задача 2.</w:t>
      </w:r>
      <w:r w:rsidRPr="00CF633B">
        <w:t> Сажа применяется для производства резины. Определить массу сажи (С), которую можно получить при разложении 36г пентана?</w:t>
      </w:r>
    </w:p>
    <w:p w:rsidR="00CF633B" w:rsidRPr="00CF633B" w:rsidRDefault="00CF633B" w:rsidP="00563FC4">
      <w:pPr>
        <w:spacing w:after="0" w:line="240" w:lineRule="auto"/>
        <w:rPr>
          <w:b/>
          <w:bCs/>
        </w:rPr>
      </w:pPr>
      <w:r w:rsidRPr="00CF633B">
        <w:rPr>
          <w:b/>
          <w:bCs/>
        </w:rPr>
        <w:t>Вариант №3.</w:t>
      </w:r>
    </w:p>
    <w:p w:rsidR="00CF633B" w:rsidRPr="00CF633B" w:rsidRDefault="00CF633B" w:rsidP="00563FC4">
      <w:pPr>
        <w:spacing w:after="0" w:line="240" w:lineRule="auto"/>
      </w:pPr>
      <w:r w:rsidRPr="00CF633B">
        <w:rPr>
          <w:b/>
          <w:bCs/>
        </w:rPr>
        <w:lastRenderedPageBreak/>
        <w:t>Задание №1</w:t>
      </w:r>
      <w:r w:rsidRPr="00CF633B">
        <w:rPr>
          <w:b/>
          <w:bCs/>
          <w:i/>
          <w:iCs/>
        </w:rPr>
        <w:t>.</w:t>
      </w:r>
      <w:r w:rsidRPr="00CF633B">
        <w:rPr>
          <w:b/>
          <w:bCs/>
        </w:rPr>
        <w:t> Составьте модели молекул:</w:t>
      </w:r>
      <w:r w:rsidRPr="00CF633B">
        <w:t xml:space="preserve"> а) 1,2-дихлорэтана, б) </w:t>
      </w:r>
      <w:proofErr w:type="spellStart"/>
      <w:r w:rsidRPr="00CF633B">
        <w:t>метилциклопропана</w:t>
      </w:r>
      <w:proofErr w:type="spellEnd"/>
    </w:p>
    <w:p w:rsidR="00CF633B" w:rsidRPr="00CF633B" w:rsidRDefault="00CF633B" w:rsidP="00563FC4">
      <w:pPr>
        <w:spacing w:after="0" w:line="240" w:lineRule="auto"/>
      </w:pPr>
      <w:r w:rsidRPr="00CF633B">
        <w:t>Зарисуйте модели молекул в тетради. Напишите структурные формулы этих веществ. Определите во сколько раз дихлорэтан тяжелее воздуха?</w:t>
      </w:r>
    </w:p>
    <w:p w:rsidR="00CF633B" w:rsidRPr="00CF633B" w:rsidRDefault="00CF633B" w:rsidP="00563FC4">
      <w:pPr>
        <w:spacing w:after="0" w:line="240" w:lineRule="auto"/>
      </w:pPr>
      <w:r w:rsidRPr="00CF633B">
        <w:rPr>
          <w:b/>
          <w:bCs/>
        </w:rPr>
        <w:t>Задание №2. Назовите вещества:</w:t>
      </w:r>
    </w:p>
    <w:p w:rsidR="00CF633B" w:rsidRPr="00CF633B" w:rsidRDefault="00CF633B" w:rsidP="00563FC4">
      <w:pPr>
        <w:spacing w:after="0" w:line="240" w:lineRule="auto"/>
      </w:pPr>
      <w:r w:rsidRPr="00CF633B">
        <w:rPr>
          <w:noProof/>
          <w:lang w:eastAsia="ru-RU"/>
        </w:rPr>
        <w:drawing>
          <wp:inline distT="0" distB="0" distL="0" distR="0">
            <wp:extent cx="4495800" cy="885825"/>
            <wp:effectExtent l="0" t="0" r="0" b="9525"/>
            <wp:docPr id="51" name="Рисунок 51" descr="https://urok.1sept.ru/articles/634240/im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urok.1sept.ru/articles/634240/img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95800" cy="885825"/>
                    </a:xfrm>
                    <a:prstGeom prst="rect">
                      <a:avLst/>
                    </a:prstGeom>
                    <a:noFill/>
                    <a:ln>
                      <a:noFill/>
                    </a:ln>
                  </pic:spPr>
                </pic:pic>
              </a:graphicData>
            </a:graphic>
          </wp:inline>
        </w:drawing>
      </w:r>
    </w:p>
    <w:p w:rsidR="00CF633B" w:rsidRPr="00CF633B" w:rsidRDefault="00CF633B" w:rsidP="00563FC4">
      <w:pPr>
        <w:spacing w:after="0" w:line="240" w:lineRule="auto"/>
      </w:pPr>
      <w:r w:rsidRPr="00CF633B">
        <w:rPr>
          <w:b/>
          <w:bCs/>
        </w:rPr>
        <w:t xml:space="preserve">Задание №3. </w:t>
      </w:r>
      <w:proofErr w:type="spellStart"/>
      <w:r w:rsidRPr="00CF633B">
        <w:rPr>
          <w:b/>
          <w:bCs/>
        </w:rPr>
        <w:t>Составьве</w:t>
      </w:r>
      <w:proofErr w:type="spellEnd"/>
      <w:r w:rsidRPr="00CF633B">
        <w:t> </w:t>
      </w:r>
      <w:r w:rsidRPr="00CF633B">
        <w:rPr>
          <w:b/>
          <w:bCs/>
        </w:rPr>
        <w:t>структурные</w:t>
      </w:r>
      <w:r w:rsidRPr="00CF633B">
        <w:t> </w:t>
      </w:r>
      <w:r w:rsidRPr="00CF633B">
        <w:rPr>
          <w:b/>
          <w:bCs/>
        </w:rPr>
        <w:t>формулы веществ:</w:t>
      </w:r>
    </w:p>
    <w:p w:rsidR="00CF633B" w:rsidRPr="00CF633B" w:rsidRDefault="00CF633B" w:rsidP="00563FC4">
      <w:pPr>
        <w:spacing w:after="0" w:line="240" w:lineRule="auto"/>
      </w:pPr>
      <w:r w:rsidRPr="00CF633B">
        <w:t>а) 2-метилбутен-2 напишите его изомер;</w:t>
      </w:r>
      <w:r w:rsidRPr="00CF633B">
        <w:br/>
        <w:t>б) 3,4-диметилпентин-1.</w:t>
      </w:r>
    </w:p>
    <w:p w:rsidR="00CF633B" w:rsidRPr="00CF633B" w:rsidRDefault="00CF633B" w:rsidP="00563FC4">
      <w:pPr>
        <w:spacing w:after="0" w:line="240" w:lineRule="auto"/>
        <w:rPr>
          <w:b/>
          <w:bCs/>
        </w:rPr>
      </w:pPr>
      <w:r w:rsidRPr="00CF633B">
        <w:rPr>
          <w:b/>
          <w:bCs/>
        </w:rPr>
        <w:t>Задание №4. Решите задачи:</w:t>
      </w:r>
    </w:p>
    <w:p w:rsidR="00CF633B" w:rsidRPr="00CF633B" w:rsidRDefault="00CF633B" w:rsidP="00563FC4">
      <w:pPr>
        <w:spacing w:after="0" w:line="240" w:lineRule="auto"/>
      </w:pPr>
      <w:r w:rsidRPr="00CF633B">
        <w:rPr>
          <w:b/>
          <w:bCs/>
        </w:rPr>
        <w:t>Задача 1. </w:t>
      </w:r>
      <w:r w:rsidRPr="00CF633B">
        <w:t>Найти молекулярную формулу вещества, содержащего 92,3% углерода и 7,7% водорода. Относительная плотность по водороду равна 13.</w:t>
      </w:r>
    </w:p>
    <w:p w:rsidR="00CF633B" w:rsidRPr="00CF633B" w:rsidRDefault="00CF633B" w:rsidP="00563FC4">
      <w:pPr>
        <w:spacing w:after="0" w:line="240" w:lineRule="auto"/>
      </w:pPr>
      <w:r w:rsidRPr="00CF633B">
        <w:rPr>
          <w:b/>
          <w:bCs/>
        </w:rPr>
        <w:t>Задача 2.</w:t>
      </w:r>
      <w:r w:rsidRPr="00CF633B">
        <w:t> Какой объем водорода выделится при разложении 29 г бутана (</w:t>
      </w:r>
      <w:proofErr w:type="spellStart"/>
      <w:r w:rsidRPr="00CF633B">
        <w:t>н.у</w:t>
      </w:r>
      <w:proofErr w:type="spellEnd"/>
      <w:r w:rsidRPr="00CF633B">
        <w:t>.)?</w:t>
      </w:r>
    </w:p>
    <w:p w:rsidR="00CF633B" w:rsidRPr="00CF633B" w:rsidRDefault="00CF633B" w:rsidP="00563FC4">
      <w:pPr>
        <w:spacing w:after="0" w:line="240" w:lineRule="auto"/>
        <w:rPr>
          <w:b/>
          <w:bCs/>
        </w:rPr>
      </w:pPr>
      <w:r w:rsidRPr="00CF633B">
        <w:rPr>
          <w:b/>
          <w:bCs/>
        </w:rPr>
        <w:t>Вариант №4.</w:t>
      </w:r>
    </w:p>
    <w:p w:rsidR="00CF633B" w:rsidRPr="00CF633B" w:rsidRDefault="00CF633B" w:rsidP="00563FC4">
      <w:pPr>
        <w:spacing w:after="0" w:line="240" w:lineRule="auto"/>
      </w:pPr>
      <w:r w:rsidRPr="00CF633B">
        <w:rPr>
          <w:b/>
          <w:bCs/>
        </w:rPr>
        <w:t>Задание №1</w:t>
      </w:r>
      <w:r w:rsidRPr="00CF633B">
        <w:rPr>
          <w:b/>
          <w:bCs/>
          <w:i/>
          <w:iCs/>
        </w:rPr>
        <w:t>.</w:t>
      </w:r>
      <w:r w:rsidRPr="00CF633B">
        <w:rPr>
          <w:b/>
          <w:bCs/>
        </w:rPr>
        <w:t> Составьте модели молекул:</w:t>
      </w:r>
      <w:r w:rsidRPr="00CF633B">
        <w:t xml:space="preserve"> а) 2,3-диметилбутана, б) </w:t>
      </w:r>
      <w:proofErr w:type="spellStart"/>
      <w:r w:rsidRPr="00CF633B">
        <w:t>хлорциклопропана</w:t>
      </w:r>
      <w:proofErr w:type="spellEnd"/>
      <w:r w:rsidRPr="00CF633B">
        <w:t>. Зарисуйте модели молекул в тетради. Напишите структурные формулы этих веществ. Найдите их молекулярные массы.</w:t>
      </w:r>
    </w:p>
    <w:p w:rsidR="00CF633B" w:rsidRPr="00CF633B" w:rsidRDefault="00CF633B" w:rsidP="00563FC4">
      <w:pPr>
        <w:spacing w:after="0" w:line="240" w:lineRule="auto"/>
      </w:pPr>
      <w:r w:rsidRPr="00CF633B">
        <w:rPr>
          <w:b/>
          <w:bCs/>
        </w:rPr>
        <w:t>Задание №2. Назовите вещества</w:t>
      </w:r>
    </w:p>
    <w:p w:rsidR="00CF633B" w:rsidRPr="00CF633B" w:rsidRDefault="00CF633B" w:rsidP="00563FC4">
      <w:pPr>
        <w:spacing w:after="0" w:line="240" w:lineRule="auto"/>
        <w:rPr>
          <w:b/>
          <w:bCs/>
        </w:rPr>
      </w:pPr>
      <w:r w:rsidRPr="00CF633B">
        <w:rPr>
          <w:b/>
          <w:bCs/>
          <w:noProof/>
          <w:lang w:eastAsia="ru-RU"/>
        </w:rPr>
        <w:drawing>
          <wp:inline distT="0" distB="0" distL="0" distR="0">
            <wp:extent cx="4486275" cy="866775"/>
            <wp:effectExtent l="0" t="0" r="9525" b="9525"/>
            <wp:docPr id="50" name="Рисунок 50" descr="https://urok.1sept.ru/articles/634240/im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urok.1sept.ru/articles/634240/img9.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486275" cy="866775"/>
                    </a:xfrm>
                    <a:prstGeom prst="rect">
                      <a:avLst/>
                    </a:prstGeom>
                    <a:noFill/>
                    <a:ln>
                      <a:noFill/>
                    </a:ln>
                  </pic:spPr>
                </pic:pic>
              </a:graphicData>
            </a:graphic>
          </wp:inline>
        </w:drawing>
      </w:r>
    </w:p>
    <w:p w:rsidR="00CF633B" w:rsidRPr="00CF633B" w:rsidRDefault="00CF633B" w:rsidP="00563FC4">
      <w:pPr>
        <w:spacing w:after="0" w:line="240" w:lineRule="auto"/>
      </w:pPr>
      <w:r w:rsidRPr="00CF633B">
        <w:rPr>
          <w:b/>
          <w:bCs/>
        </w:rPr>
        <w:t xml:space="preserve">Задание №3. </w:t>
      </w:r>
      <w:proofErr w:type="spellStart"/>
      <w:r w:rsidRPr="00CF633B">
        <w:rPr>
          <w:b/>
          <w:bCs/>
        </w:rPr>
        <w:t>Составьве</w:t>
      </w:r>
      <w:proofErr w:type="spellEnd"/>
      <w:r w:rsidRPr="00CF633B">
        <w:t> </w:t>
      </w:r>
      <w:r w:rsidRPr="00CF633B">
        <w:rPr>
          <w:b/>
          <w:bCs/>
        </w:rPr>
        <w:t>структурные формулы веществ:</w:t>
      </w:r>
    </w:p>
    <w:p w:rsidR="00CF633B" w:rsidRPr="00CF633B" w:rsidRDefault="00CF633B" w:rsidP="00563FC4">
      <w:pPr>
        <w:spacing w:after="0" w:line="240" w:lineRule="auto"/>
      </w:pPr>
      <w:r w:rsidRPr="00CF633B">
        <w:t>а) 2-метибутадиентен-1,3; напишите изомер.</w:t>
      </w:r>
      <w:r w:rsidRPr="00CF633B">
        <w:br/>
        <w:t>б) 4-метилпентин-2.</w:t>
      </w:r>
    </w:p>
    <w:p w:rsidR="00CF633B" w:rsidRPr="00CF633B" w:rsidRDefault="00CF633B" w:rsidP="00563FC4">
      <w:pPr>
        <w:spacing w:after="0" w:line="240" w:lineRule="auto"/>
        <w:rPr>
          <w:b/>
          <w:bCs/>
        </w:rPr>
      </w:pPr>
      <w:r w:rsidRPr="00CF633B">
        <w:rPr>
          <w:b/>
          <w:bCs/>
        </w:rPr>
        <w:t>Задание №4. Решите задачи:</w:t>
      </w:r>
    </w:p>
    <w:p w:rsidR="00CF633B" w:rsidRPr="00CF633B" w:rsidRDefault="00CF633B" w:rsidP="00563FC4">
      <w:pPr>
        <w:spacing w:after="0" w:line="240" w:lineRule="auto"/>
      </w:pPr>
      <w:r w:rsidRPr="00CF633B">
        <w:rPr>
          <w:b/>
          <w:bCs/>
        </w:rPr>
        <w:t>Задача 1. </w:t>
      </w:r>
      <w:r w:rsidRPr="00CF633B">
        <w:t>Найти молекулярную формулу вещества, содержащего 92,3% углерода и 7,7% водорода. Относительная плотность по водороду равна 39.</w:t>
      </w:r>
    </w:p>
    <w:p w:rsidR="00CF633B" w:rsidRPr="00CF633B" w:rsidRDefault="00CF633B" w:rsidP="00563FC4">
      <w:pPr>
        <w:spacing w:after="0" w:line="240" w:lineRule="auto"/>
      </w:pPr>
      <w:r w:rsidRPr="00CF633B">
        <w:rPr>
          <w:b/>
          <w:bCs/>
        </w:rPr>
        <w:t>Задача 2.</w:t>
      </w:r>
      <w:r w:rsidRPr="00CF633B">
        <w:t> Какой объем углекислого газа выделится при полном сгорании 72 г автомобильного топлива, состоящего из пропана?</w:t>
      </w:r>
    </w:p>
    <w:p w:rsidR="00CF633B" w:rsidRDefault="00CF633B" w:rsidP="00563FC4">
      <w:pPr>
        <w:spacing w:after="0" w:line="240" w:lineRule="auto"/>
      </w:pPr>
      <w:r w:rsidRPr="00CF633B">
        <w:t xml:space="preserve">Очистка веществ фильтрованием и дистилляцией. Очистка веществ перекристаллизацией. Цель работы: </w:t>
      </w:r>
      <w:r w:rsidRPr="00CF633B">
        <w:sym w:font="Symbol" w:char="F02D"/>
      </w:r>
      <w:r w:rsidRPr="00CF633B">
        <w:t xml:space="preserve"> познакомиться со способами разделения смесей: фильтрованием,  дистилляцией, перекристаллизацией; </w:t>
      </w:r>
      <w:r w:rsidRPr="00CF633B">
        <w:sym w:font="Symbol" w:char="F02D"/>
      </w:r>
      <w:r w:rsidRPr="00CF633B">
        <w:t xml:space="preserve"> научиться разделять смеси с помощью фильтров, а также с помощью  дистилляции и перекристалл</w:t>
      </w:r>
      <w:r>
        <w:t xml:space="preserve">изации; </w:t>
      </w:r>
      <w:r w:rsidRPr="00CF633B">
        <w:t xml:space="preserve">отработать навыки экспериментальной работы, соблюдая правила техники  безопасности при работе в кабинете химии; </w:t>
      </w:r>
      <w:r w:rsidRPr="00CF633B">
        <w:sym w:font="Symbol" w:char="F02D"/>
      </w:r>
      <w:r w:rsidRPr="00CF633B">
        <w:t xml:space="preserve"> научиться проводить наблюдения и делать выводы. Оборудование: химические стаканы, воронка, шпатель, стеклянная </w:t>
      </w:r>
      <w:proofErr w:type="gramStart"/>
      <w:r w:rsidRPr="00CF633B">
        <w:t>палочка,  фильтровальная</w:t>
      </w:r>
      <w:proofErr w:type="gramEnd"/>
      <w:r w:rsidRPr="00CF633B">
        <w:t xml:space="preserve"> бумага, штатив лабораторный с кольцом и лапкой, асбестовая сетка, спиртовка, спички. Реактивы: вода, крахмал, хлорид натрия, медный купорос.   Этапы проведения работы: </w:t>
      </w:r>
      <w:proofErr w:type="gramStart"/>
      <w:r w:rsidRPr="00CF633B">
        <w:t>1.Инструктаж</w:t>
      </w:r>
      <w:proofErr w:type="gramEnd"/>
      <w:r w:rsidRPr="00CF633B">
        <w:t> по технике безопасности При   проведении   опытов   необходимо   соблюдать   общие   меры безопасности,   пожаробезопасности     и   правила   поведения   в   лаборатории «Химия».  Следует соблюдать правила обращения со стеклянной посудой. 2.Опорные понятия теоретического материала   газов (азота, кислорода и других), выдыхаем углекислый газ.   Мы живем среди химических веществ. Мы вдыхает воздух, а это </w:t>
      </w:r>
      <w:proofErr w:type="gramStart"/>
      <w:r w:rsidRPr="00CF633B">
        <w:t>смесь  Умываемся</w:t>
      </w:r>
      <w:proofErr w:type="gramEnd"/>
      <w:r w:rsidRPr="00CF633B">
        <w:t> водой </w:t>
      </w:r>
      <w:r w:rsidRPr="00CF633B">
        <w:softHyphen/>
        <w:t> это еще одно вещество, самое распространенное на  Земле. Пьём молоко </w:t>
      </w:r>
      <w:r w:rsidRPr="00CF633B">
        <w:softHyphen/>
        <w:t> смесь воды с мельчайшими капельками  молочного жира, и не только: здесь еще есть молочный белок казеин,  минеральные соли, витамины и даже сахар, но не тот, с которым пьют чай, а  особый, молочный </w:t>
      </w:r>
      <w:r w:rsidRPr="00CF633B">
        <w:softHyphen/>
        <w:t> лактоза. Едим яблоки, которые состоят из целого </w:t>
      </w:r>
      <w:proofErr w:type="gramStart"/>
      <w:r w:rsidRPr="00CF633B">
        <w:t>набора  химических</w:t>
      </w:r>
      <w:proofErr w:type="gramEnd"/>
      <w:r w:rsidRPr="00CF633B">
        <w:t> веществ </w:t>
      </w:r>
      <w:r w:rsidRPr="00CF633B">
        <w:softHyphen/>
        <w:t> здесь и сахар, и яблочная кислота, и витамины...  Когда прожеванные кусочки яблока попадают в желудок, на них  начинают действовать пищеварительные соки человека, которые помогают  усва</w:t>
      </w:r>
      <w:r w:rsidRPr="00CF633B">
        <w:lastRenderedPageBreak/>
        <w:t>ивать все вкусные и полезные вещества не только яблока, но и любой  другой пищи. Мы не только живем среди химических веществ, но и сами из них  состоим. Каждый человек </w:t>
      </w:r>
      <w:r w:rsidRPr="00CF633B">
        <w:softHyphen/>
        <w:t> его кожа, мышцы, кровь, зубы, кости, волосы  построены из химических веществ, как дом из кирпичей. Азот, кислород,  сахар, витамины – вещества природного, естественного происхождения.   Стекло, резина, сталь – это тоже вещества, точнее, материалы (смеси  веществ). И стекло, и резина </w:t>
      </w:r>
      <w:r w:rsidRPr="00CF633B">
        <w:softHyphen/>
        <w:t xml:space="preserve"> искусственного происхождения, в природе их  не было. Совершенно чистые вещества в природе не встречаются или  встречаются очень редко. Чем же отличаются чистые вещества от смесей веществ? Индивидуальное   чистое   вещество   обладает   определённым   набором характеристических свойств (постоянными физическими свойствами). Только чистая дистиллированная вода имеет tпл = 0 °С, tкип= 100 °С, не имеет вкуса. Морская   вода   замерзает   при   более   низкой,   а   закипает   при   более высокой   температуре,   вкус   у   нее   </w:t>
      </w:r>
      <w:proofErr w:type="spellStart"/>
      <w:r w:rsidRPr="00CF633B">
        <w:t>горько</w:t>
      </w:r>
      <w:r w:rsidRPr="00CF633B">
        <w:softHyphen/>
        <w:t>соленый</w:t>
      </w:r>
      <w:proofErr w:type="spellEnd"/>
      <w:r w:rsidRPr="00CF633B">
        <w:t>.   Вода   Черного   моря замерзает при более низкой, а закипает при более высокой температуре, чем вода Балтийского моря. Почему? Дело в том, что в морской воде содержатся другие вещества, например растворенные соли, т.е. она представляет собой смесь   различных   веществ,   состав   которой   меняется   в   широких   пределах, свойства же смеси не являются постоянными.  Определение понятия «смесь» было дано в XVII в. английским ученым Робертом Бойлем: «Смесь –  целостная система, состоящая из разнородных компонентов». Сравнительная характеристика смеси и чистого вещества Признаки сравнения Чистое вещество Смесь Состав Вещества Постоянный Непостоянный Одно и то же Различные Физические свойства Постоянные Непостоянные Изменение энергии </w:t>
      </w:r>
      <w:proofErr w:type="gramStart"/>
      <w:r w:rsidRPr="00CF633B">
        <w:t>при  образовании</w:t>
      </w:r>
      <w:proofErr w:type="gramEnd"/>
      <w:r w:rsidRPr="00CF633B">
        <w:t xml:space="preserve"> Разделение Происходит Не происходит С помощью химических  реакций Физическими  методами Смеси отличаются друг от друга по внешнему виду.  Классификация смесей показана в таблице: Приведём   примеры   суспензий   (речной   песок   +   вода),   эмульсий (растительное масло + вода) и растворов (воздух в колбе, поваренная соль + вода, разменная монета: алюминий + медь или никель + медь).  В суспензиях видны частицы твердого вещества, в эмульсиях – капельки жидкости,   такие   смеси   называются   неоднородными   (гетерогенными),   а   в растворах   компоненты   не   различимы,   они   являются   однородными (гомогенными) смесями. Способы разделения смесей В природе вещества существуют в виде смесей. Для лабораторных  исследований, промышленных производств, для нужд фармакологии и  медицины нужны чистые вещества. Для очистки веществ применяются различные способы разделения смесей Эти способы основаны на различиях в физических </w:t>
      </w:r>
      <w:proofErr w:type="gramStart"/>
      <w:r w:rsidRPr="00CF633B">
        <w:t>свойствах  компонентов</w:t>
      </w:r>
      <w:proofErr w:type="gramEnd"/>
      <w:r w:rsidRPr="00CF633B">
        <w:t xml:space="preserve"> смеси. Фильтрование </w:t>
      </w:r>
      <w:proofErr w:type="gramStart"/>
      <w:r w:rsidRPr="00CF633B">
        <w:t>На</w:t>
      </w:r>
      <w:proofErr w:type="gramEnd"/>
      <w:r w:rsidRPr="00CF633B">
        <w:t xml:space="preserve">   чем   основано   разделение   гетерогенных   смесей   с помощью фильтрования? На различной растворимости веществ в воде и на различных размерах частиц.  Через поры   фильтра   проходят   лишь   соизмеримые   с   ними   частицы веществ, в то время как более крупные частицы задерживаются на фильтре. Так можно разделить гетерогенную смесь поваренной соли и речного песка.  В   качестве   фильтров   можно   использовать   различные   пористые вещества: вату, уголь, обожженную глину, прессованное стекло и другие.  Способ фильтрования – это основа работы бытовой техники, например пылесосов. Его используют хирурги – марлевые повязки; буровики и рабочие элеваторов   –   респираторные   маски.   С   помощью   чайного   ситечка   для фильтрования   чаинок   Остапу   </w:t>
      </w:r>
      <w:proofErr w:type="spellStart"/>
      <w:r w:rsidRPr="00CF633B">
        <w:t>Бендеру</w:t>
      </w:r>
      <w:proofErr w:type="spellEnd"/>
      <w:r w:rsidRPr="00CF633B">
        <w:t xml:space="preserve">   –   герою   произведения   Ильфа   и Петрова – удалось забрать один из стульев у Эллочки Людоедки («Двенадцать стульев»). Выпаривание или кристаллизация Вода испаряется, а в фарфоровой чашке остаются кристаллы соли. При выпаривании воды из озер Эльтон и Баскунчак получают поваренную соль. Этот   способ   разделения   основан   на   различии   в   температурах   кипения растворителя и растворенного вещества. Если вещество, например сахар, разлагается при нагревании, то воду испаряют неполностью – упаривают раствор, а затем из насыщенного раствора осаждают   кристаллы   сахара.   Иногда   требуется   очистить   от   примесей растворители с меньшей температурой кипения, например воду от соли. В этом случае пары вещества необходимо собрать и затем сконденсировать при охлаждении. смеси </w:t>
      </w:r>
      <w:r w:rsidRPr="00CF633B">
        <w:lastRenderedPageBreak/>
        <w:t xml:space="preserve">называется дистилляцией, или перегонкой.    способ   разделения   гомогенной     Такой   Перегонка (дистилляция) – это процесс, в ходе которого перегоняемое вещество нагревают до кипения, образовавшийся пар отводят и конденсируют в виде дистиллята.  Разделение смеси путем перегонки основано на различии состава  жидкости и пара. Этот метод применим при условии термической  устойчивости перегоняемого вещества, т.е. вещество не должно разлагаться в  процессе перегонки.  С помощью перегонки можно:  – разделить смесь жидкостей с различными температурами кипения,  – отделить жидкое вещество от растворенных в нем твердых или  </w:t>
      </w:r>
      <w:proofErr w:type="spellStart"/>
      <w:r w:rsidRPr="00CF633B">
        <w:t>смолообразных</w:t>
      </w:r>
      <w:proofErr w:type="spellEnd"/>
      <w:r w:rsidRPr="00CF633B">
        <w:t> примесей,  – отогнать летучий растворитель от очищаемого вещества.  В зависимости от свойств разделяемых веществ перегонку проводят в  различных условиях:  – при атмосферном давлении,  – в вакууме, – с водяным паром.  Исходя из различий в температурах кипения компонентов смеси, </w:t>
      </w:r>
      <w:proofErr w:type="gramStart"/>
      <w:r w:rsidRPr="00CF633B">
        <w:t>при</w:t>
      </w:r>
      <w:r w:rsidRPr="00CF633B">
        <w:softHyphen/>
        <w:t>  меняют</w:t>
      </w:r>
      <w:proofErr w:type="gramEnd"/>
      <w:r w:rsidRPr="00CF633B">
        <w:t> простую (прямоточную) или фракционную (противоточную) пере</w:t>
      </w:r>
      <w:r w:rsidRPr="00CF633B">
        <w:softHyphen/>
        <w:t xml:space="preserve">  гонку, как при атмосферном давлении, так и в вакууме. В специальных приборах – дистилляторах получают дистиллированную воду,   которую используют   для   нужд   фармакологии,   лабораторий,   систем охлаждения автомобилей.  Если же разделять смесь спирта и воды, то первым будет отгоняться (собираться   в   </w:t>
      </w:r>
      <w:proofErr w:type="spellStart"/>
      <w:proofErr w:type="gramStart"/>
      <w:r w:rsidRPr="00CF633B">
        <w:t>пробирке</w:t>
      </w:r>
      <w:r w:rsidRPr="00CF633B">
        <w:softHyphen/>
        <w:t>приемнике</w:t>
      </w:r>
      <w:proofErr w:type="spellEnd"/>
      <w:r w:rsidRPr="00CF633B">
        <w:t xml:space="preserve">)   </w:t>
      </w:r>
      <w:proofErr w:type="gramEnd"/>
      <w:r w:rsidRPr="00CF633B">
        <w:t xml:space="preserve">спирт   с   </w:t>
      </w:r>
      <w:proofErr w:type="spellStart"/>
      <w:r w:rsidRPr="00CF633B">
        <w:t>tкип</w:t>
      </w:r>
      <w:proofErr w:type="spellEnd"/>
      <w:r w:rsidRPr="00CF633B">
        <w:t> =   78   °С,   а   в   пробирке останется  вода.  Перегонка  используется   для  получения   бензина,  керосина, газойля из нефти. 3.Алгоритм работы (последовательность выполнения действий) Опыт 1. Разделение смеси крахмала и воды фильтрованием Крахмал не растворяется  в воде.  Приготовьте конус из  фильтровальной бумаги. Вложите  фильтр в стеклянную воронку.  Важно, чтобы бумага плотно  прилегала к стенкам воронки, для  этого нужно смочить фильтр водой.  Налейте  в воронку смесь крахмала и воды. Что наблюдаете? Опыт 2. Выделение растворенного вещества выпариванием. (на примере выделения хлорида натрия из его водного раствора). Положите в химический стакан емкостью 100 мл шпателем  небольшое количество кристаллического хлорида натрия (поваренной  соли). Используя мерный цилиндр, отмерьте 50 мл дистиллированной воды, налейте в стаканчик и перемешайте смесь стеклянной палочкой до полного  растворения соли. Из полученного раствора соль может быть выделена  выпариванием воды.  Поставьте фарфоровую чашку для выпаривания на металлическую  асбестированную сетку, налейте в нее небольшое количество раствора соли  и нагревайте до полного испарения воды. ВНИМАНИЕ! Следует избегать сильного нагревания, особенно под конец  выпаривания, так как это может привести к потере вещества </w:t>
      </w:r>
      <w:proofErr w:type="spellStart"/>
      <w:r w:rsidRPr="00CF633B">
        <w:t>из</w:t>
      </w:r>
      <w:r w:rsidRPr="00CF633B">
        <w:softHyphen/>
        <w:t>за</w:t>
      </w:r>
      <w:proofErr w:type="spellEnd"/>
      <w:r w:rsidRPr="00CF633B">
        <w:t xml:space="preserve">  разбрызгивания капель выпариваемого раствора. Уберите горелку и дайте чашке остыть. Соберите шпателем  поваренную соль со стенок выпарительной чашки. Нарисуйте и назовите оборудование, использованное выпаривания  водного раствора вещества. Опыт 3. Очистка медного купороса перекристаллизацией </w:t>
      </w:r>
      <w:proofErr w:type="spellStart"/>
      <w:r w:rsidRPr="00CF633B">
        <w:t>Собирите</w:t>
      </w:r>
      <w:proofErr w:type="spellEnd"/>
      <w:r w:rsidRPr="00CF633B">
        <w:t> штатив. Положите на кольцо асбестовую сетку. Налейте в химический стакан 20 мл воды. Поставьте его на асбестовую  1 2 сетку. Нагрейте воду почти до кипения. 3 4 Растворите в горячей воде выданный вам образец медного купороса.  Для ускорения растворения перемешивайте раствор стеклянной палочкой. 5 Пока раствор остывает, сложите фильтр и выложите его в воронку. 6 Отфильтруйте остывший </w:t>
      </w:r>
      <w:proofErr w:type="spellStart"/>
      <w:r w:rsidRPr="00CF633B">
        <w:t>растворв</w:t>
      </w:r>
      <w:proofErr w:type="spellEnd"/>
      <w:r w:rsidRPr="00CF633B">
        <w:t xml:space="preserve"> фарфоровую чашку для  выпаривания. 7 Упарьте фильтрат. Для этого: </w:t>
      </w:r>
      <w:r w:rsidRPr="00CF633B">
        <w:softHyphen/>
        <w:t xml:space="preserve"> снимите с кольца асбестовую сетку; </w:t>
      </w:r>
      <w:r w:rsidRPr="00CF633B">
        <w:softHyphen/>
        <w:t xml:space="preserve">установите на кольце фарфоровую чашку с фильтратом; </w:t>
      </w:r>
      <w:r w:rsidRPr="00CF633B">
        <w:softHyphen/>
        <w:t xml:space="preserve">над фарфоровой чашкой закрепите стеклянную воронку так, чтобы ее  стебель был направлен вверх, а между чашкой и воронкой был небольшой  зазор; </w:t>
      </w:r>
      <w:r w:rsidRPr="00CF633B">
        <w:softHyphen/>
        <w:t xml:space="preserve">нагревайте жидкостьдо тех пор, пока на стенках чашки не появятся  кристаллы медного купороса. Опыт 4. Очистка воды перегонкой  1. Соберите  установку для перегонки воды 2. Нагрейте воду в пробирке до кипения.  3. Соберите 20 мл дистиллированной воды в коническую колбу. 4. Проведите выпаривание на стекле дистиллированной воды и  обычной водопроводной воды. Что наблюдаете? 4.Вывод. По проделанной работе составьте отчет и  сделайте выводы. 5.Контрольные вопросы. 1. Загляни в пустой чайник, в котором кипятят воду. Есть ли на стенках и дне  белый налет (накипь) веществ, которые были растворены в воде? </w:t>
      </w:r>
      <w:r w:rsidRPr="00CF633B">
        <w:lastRenderedPageBreak/>
        <w:t xml:space="preserve">2. С крышки чайника, в котором вскипятили воду, стекают капельки воды. В  какой воде – на крышке или в самом чайнике – содержится больше солей?  Поясни ответ. </w:t>
      </w:r>
    </w:p>
    <w:p w:rsidR="00CF633B" w:rsidRPr="00CF633B" w:rsidRDefault="00563FC4" w:rsidP="00563FC4">
      <w:pPr>
        <w:spacing w:after="0" w:line="240" w:lineRule="auto"/>
        <w:jc w:val="center"/>
        <w:rPr>
          <w:lang w:val="x-none"/>
        </w:rPr>
      </w:pPr>
      <w:r w:rsidRPr="00CF633B">
        <w:rPr>
          <w:b/>
          <w:lang w:val="x-none"/>
        </w:rPr>
        <w:t>ПРАКТИЧЕСКОЕ ЗАНЯТИЕ №10:</w:t>
      </w:r>
    </w:p>
    <w:p w:rsidR="00CF633B" w:rsidRDefault="00CF633B" w:rsidP="00563FC4">
      <w:pPr>
        <w:spacing w:after="0" w:line="240" w:lineRule="auto"/>
      </w:pPr>
      <w:r w:rsidRPr="00CF633B">
        <w:t>Приготовление растворов различных видов концентрации </w:t>
      </w:r>
    </w:p>
    <w:p w:rsidR="00CF633B" w:rsidRPr="00CF633B" w:rsidRDefault="00CF633B" w:rsidP="00563FC4">
      <w:pPr>
        <w:spacing w:after="0" w:line="240" w:lineRule="auto"/>
      </w:pPr>
      <w:r w:rsidRPr="00CF633B">
        <w:t>«Приготовление раствора заданной концентрации.»</w:t>
      </w:r>
    </w:p>
    <w:p w:rsidR="00CF633B" w:rsidRPr="00CF633B" w:rsidRDefault="00CF633B" w:rsidP="00563FC4">
      <w:pPr>
        <w:spacing w:after="0" w:line="240" w:lineRule="auto"/>
      </w:pPr>
      <w:r w:rsidRPr="00CF633B">
        <w:t>Цель: получение растворов с заданной массовой долей растворённого вещества.</w:t>
      </w:r>
    </w:p>
    <w:p w:rsidR="00CF633B" w:rsidRPr="00CF633B" w:rsidRDefault="00CF633B" w:rsidP="00563FC4">
      <w:pPr>
        <w:spacing w:after="0" w:line="240" w:lineRule="auto"/>
      </w:pPr>
      <w:r w:rsidRPr="00CF633B">
        <w:t>Планируемые результаты:</w:t>
      </w:r>
    </w:p>
    <w:p w:rsidR="00CF633B" w:rsidRPr="00CF633B" w:rsidRDefault="00CF633B" w:rsidP="00563FC4">
      <w:pPr>
        <w:spacing w:after="0" w:line="240" w:lineRule="auto"/>
      </w:pPr>
      <w:r w:rsidRPr="00CF633B">
        <w:t>- Формируемые умения:</w:t>
      </w:r>
    </w:p>
    <w:p w:rsidR="00CF633B" w:rsidRPr="00CF633B" w:rsidRDefault="00CF633B" w:rsidP="00563FC4">
      <w:pPr>
        <w:spacing w:after="0" w:line="240" w:lineRule="auto"/>
      </w:pPr>
      <w:r w:rsidRPr="00CF633B">
        <w:t>представлять экспериментальные данные в виде таблицы;</w:t>
      </w:r>
    </w:p>
    <w:p w:rsidR="00CF633B" w:rsidRPr="00CF633B" w:rsidRDefault="00CF633B" w:rsidP="00563FC4">
      <w:pPr>
        <w:spacing w:after="0" w:line="240" w:lineRule="auto"/>
      </w:pPr>
      <w:r w:rsidRPr="00CF633B">
        <w:t xml:space="preserve">характеризовать химические свойства изученных неорганических и органических </w:t>
      </w:r>
      <w:proofErr w:type="spellStart"/>
      <w:r w:rsidRPr="00CF633B">
        <w:t>соед</w:t>
      </w:r>
      <w:proofErr w:type="spellEnd"/>
      <w:r w:rsidRPr="00CF633B">
        <w:t xml:space="preserve"> </w:t>
      </w:r>
      <w:proofErr w:type="spellStart"/>
      <w:r w:rsidRPr="00CF633B">
        <w:t>инений</w:t>
      </w:r>
      <w:proofErr w:type="spellEnd"/>
      <w:r w:rsidRPr="00CF633B">
        <w:t>;</w:t>
      </w:r>
    </w:p>
    <w:p w:rsidR="00CF633B" w:rsidRPr="00CF633B" w:rsidRDefault="00CF633B" w:rsidP="00563FC4">
      <w:pPr>
        <w:spacing w:after="0" w:line="240" w:lineRule="auto"/>
      </w:pPr>
      <w:r w:rsidRPr="00CF633B">
        <w:t>выполнять химический эксперимент по распознанию важнейших неорганических и неорганических соединений.</w:t>
      </w:r>
    </w:p>
    <w:p w:rsidR="00CF633B" w:rsidRPr="00CF633B" w:rsidRDefault="00CF633B" w:rsidP="00563FC4">
      <w:pPr>
        <w:spacing w:after="0" w:line="240" w:lineRule="auto"/>
      </w:pPr>
      <w:r w:rsidRPr="00CF633B">
        <w:t xml:space="preserve">Оборудование и реактивы: стеклянные палочки, пипетки, колбы на 500 мл; мерные цилиндры на 200 – 250 мл и 500 мл; хлорид натрия; 70%-я уксусная кислота; </w:t>
      </w:r>
      <w:proofErr w:type="spellStart"/>
      <w:proofErr w:type="gramStart"/>
      <w:r w:rsidRPr="00CF633B">
        <w:t>дистил.вода</w:t>
      </w:r>
      <w:proofErr w:type="spellEnd"/>
      <w:proofErr w:type="gramEnd"/>
      <w:r w:rsidRPr="00CF633B">
        <w:t>; электронные весы.</w:t>
      </w:r>
    </w:p>
    <w:p w:rsidR="00CF633B" w:rsidRPr="00CF633B" w:rsidRDefault="00CF633B" w:rsidP="00563FC4">
      <w:pPr>
        <w:spacing w:after="0" w:line="240" w:lineRule="auto"/>
      </w:pPr>
      <w:r w:rsidRPr="00CF633B">
        <w:t>Теоретическая часть.</w:t>
      </w:r>
    </w:p>
    <w:p w:rsidR="00CF633B" w:rsidRPr="00CF633B" w:rsidRDefault="00CF633B" w:rsidP="00563FC4">
      <w:pPr>
        <w:spacing w:after="0" w:line="240" w:lineRule="auto"/>
      </w:pPr>
      <w:r w:rsidRPr="00CF633B">
        <w:t>Приготовление растворов солей. Твёрдые реактивы часто слёживаются в банках, поэтому, прежде чем открыть банку, нужно несколько раз её встряхнуть. Если реактив не рассыпается, его необходимо разрыхлить в банке. Рекомендуется применять для этого толстые стеклянные палочки, фарфоровые лопатки-шпателя, пластинки из твёрдого пластика.</w:t>
      </w:r>
    </w:p>
    <w:p w:rsidR="00CF633B" w:rsidRPr="00CF633B" w:rsidRDefault="00CF633B" w:rsidP="00563FC4">
      <w:pPr>
        <w:spacing w:after="0" w:line="240" w:lineRule="auto"/>
      </w:pPr>
      <w:r w:rsidRPr="00CF633B">
        <w:t>Стакан, в который пересыпают порошок, нужно поставить на чистый лист бумаги. Если порошок просыпается на стол, таким реактивом пользоваться нельзя – он может быть загрязнён.</w:t>
      </w:r>
    </w:p>
    <w:p w:rsidR="00CF633B" w:rsidRPr="00CF633B" w:rsidRDefault="00CF633B" w:rsidP="00563FC4">
      <w:pPr>
        <w:spacing w:after="0" w:line="240" w:lineRule="auto"/>
      </w:pPr>
      <w:r w:rsidRPr="00CF633B">
        <w:t>Для приготовления растворов, решения и составления некоторых расчётных задач необходимо знать плотности растворов. При приготовлении растворов из кристаллогидратов необходимо учитывать наличие кристаллизационной воды.</w:t>
      </w:r>
    </w:p>
    <w:p w:rsidR="00CF633B" w:rsidRPr="00CF633B" w:rsidRDefault="00CF633B" w:rsidP="00563FC4">
      <w:pPr>
        <w:spacing w:after="0" w:line="240" w:lineRule="auto"/>
      </w:pPr>
      <w:r w:rsidRPr="00CF633B">
        <w:t>Приготовление растворов кислот. Разбавление кислот водой сопровождается разогреванием растворов.</w:t>
      </w:r>
    </w:p>
    <w:p w:rsidR="00CF633B" w:rsidRPr="00CF633B" w:rsidRDefault="00CF633B" w:rsidP="00563FC4">
      <w:pPr>
        <w:spacing w:after="0" w:line="240" w:lineRule="auto"/>
      </w:pPr>
      <w:r w:rsidRPr="00CF633B">
        <w:t>Запомнить! Кислоту следует вливать в воду!</w:t>
      </w:r>
    </w:p>
    <w:p w:rsidR="00CF633B" w:rsidRPr="00CF633B" w:rsidRDefault="00CF633B" w:rsidP="00563FC4">
      <w:pPr>
        <w:spacing w:after="0" w:line="240" w:lineRule="auto"/>
      </w:pPr>
      <w:r w:rsidRPr="00CF633B">
        <w:t>Всегда более плотную жидкость вливают в жидкость с меньшей</w:t>
      </w:r>
    </w:p>
    <w:p w:rsidR="00CF633B" w:rsidRPr="00CF633B" w:rsidRDefault="00CF633B" w:rsidP="00563FC4">
      <w:pPr>
        <w:spacing w:after="0" w:line="240" w:lineRule="auto"/>
      </w:pPr>
      <w:r w:rsidRPr="00CF633B">
        <w:t>плотностью!</w:t>
      </w:r>
    </w:p>
    <w:p w:rsidR="00CF633B" w:rsidRPr="00CF633B" w:rsidRDefault="00CF633B" w:rsidP="00563FC4">
      <w:pPr>
        <w:spacing w:after="0" w:line="240" w:lineRule="auto"/>
      </w:pPr>
      <w:r w:rsidRPr="00CF633B">
        <w:t>Приготовление растворов по объёмным соотношениям допустимо для разбавленных растворов, когда плотности растворов не сильно отличаются от 1г/мл (тогда объём и масса будут почти совпадать в числовом выражении). Этот способ применим для разбавления концентрированных растворов соляной, уксусной кислот, растворов солей, а также для раствора аммиака.</w:t>
      </w:r>
    </w:p>
    <w:p w:rsidR="00CF633B" w:rsidRPr="00CF633B" w:rsidRDefault="00CF633B" w:rsidP="00563FC4">
      <w:pPr>
        <w:spacing w:after="0" w:line="240" w:lineRule="auto"/>
      </w:pPr>
      <w:r w:rsidRPr="00CF633B">
        <w:t>Практическая часть</w:t>
      </w:r>
    </w:p>
    <w:p w:rsidR="00CF633B" w:rsidRPr="00CF633B" w:rsidRDefault="00CF633B" w:rsidP="00563FC4">
      <w:pPr>
        <w:spacing w:after="0" w:line="240" w:lineRule="auto"/>
      </w:pPr>
      <w:r w:rsidRPr="00CF633B">
        <w:t>Порядок выполнения опытов. Наиболее распространённый в быту, медицине, технике способ выражения концентраций растворов – массовая доля растворённого вещества. С приготовлением растворов с заданной массовой долей вещества связаны многие практические умения и навыки.</w:t>
      </w:r>
    </w:p>
    <w:p w:rsidR="00CF633B" w:rsidRPr="00CF633B" w:rsidRDefault="00CF633B" w:rsidP="00563FC4">
      <w:pPr>
        <w:spacing w:after="0" w:line="240" w:lineRule="auto"/>
      </w:pPr>
      <w:r w:rsidRPr="00CF633B">
        <w:t xml:space="preserve">1.Приготовление физиологического раствора. Водные растворы, близкие по составу, значению </w:t>
      </w:r>
      <w:proofErr w:type="spellStart"/>
      <w:r w:rsidRPr="00CF633B">
        <w:t>pH</w:t>
      </w:r>
      <w:proofErr w:type="spellEnd"/>
      <w:r w:rsidRPr="00CF633B">
        <w:t xml:space="preserve"> и осмотическому давлению к плазме крови, называют физиологическими. Такие растворы применяют в медицинской практике в качестве кровезаменителей, для приготовления внутривенных и внутримышечных лекарственных растворов для инъекций, в физиологических исследованиях для работы с изолированными органами. Для приготовления физиологических растворов используют хлорид калия, хлорид кальция, гидрокарбонат натрия, глюкозу. Наиболее широко применяют в качестве физиологического раствор хлорида натрия с массовой долей 0,9% (раствор </w:t>
      </w:r>
      <w:proofErr w:type="spellStart"/>
      <w:r w:rsidRPr="00CF633B">
        <w:t>Рингера</w:t>
      </w:r>
      <w:proofErr w:type="spellEnd"/>
      <w:r w:rsidRPr="00CF633B">
        <w:t xml:space="preserve"> – Локка).</w:t>
      </w:r>
    </w:p>
    <w:p w:rsidR="00CF633B" w:rsidRPr="00CF633B" w:rsidRDefault="00CF633B" w:rsidP="00563FC4">
      <w:pPr>
        <w:spacing w:after="0" w:line="240" w:lineRule="auto"/>
      </w:pPr>
      <w:r w:rsidRPr="00CF633B">
        <w:t xml:space="preserve">Перед проведением опыта необходимо рассчитать массу хлорида натрия и объём воды, необходимые для приготовления 500 г физиологического раствора. (Ответ: 4,5 г </w:t>
      </w:r>
      <w:proofErr w:type="spellStart"/>
      <w:r w:rsidRPr="00CF633B">
        <w:t>NaCl</w:t>
      </w:r>
      <w:proofErr w:type="spellEnd"/>
      <w:r w:rsidRPr="00CF633B">
        <w:t>; 495,5 мл воды.)</w:t>
      </w:r>
    </w:p>
    <w:p w:rsidR="00CF633B" w:rsidRPr="00CF633B" w:rsidRDefault="00CF633B" w:rsidP="00563FC4">
      <w:pPr>
        <w:spacing w:after="0" w:line="240" w:lineRule="auto"/>
      </w:pPr>
      <w:r w:rsidRPr="00CF633B">
        <w:t xml:space="preserve">На электронных весах отмеряют рассчитанную навеску хлорида натрия (4,5 г), помещают её в колбу 500 мл. С помощью мерного цилиндра на 500 мл отмеряют 495,5 мл воды и переносят её в колбу на 500 мл, где уже находится </w:t>
      </w:r>
      <w:proofErr w:type="spellStart"/>
      <w:r w:rsidRPr="00CF633B">
        <w:t>NaCl</w:t>
      </w:r>
      <w:proofErr w:type="spellEnd"/>
      <w:r w:rsidRPr="00CF633B">
        <w:t>. Перемешивают до полного растворения, в результате получают 0,9%-й раствор хлорида натрия.</w:t>
      </w:r>
    </w:p>
    <w:p w:rsidR="00CF633B" w:rsidRPr="00CF633B" w:rsidRDefault="00CF633B" w:rsidP="00563FC4">
      <w:pPr>
        <w:spacing w:after="0" w:line="240" w:lineRule="auto"/>
      </w:pPr>
      <w:r w:rsidRPr="00CF633B">
        <w:t>2. Приготовление столового уксуса из уксусной эссенции. В повседневной жизни часто требуется разбавить более концентрированный раствор, чтобы получить раствор заданной меньшей концентрации. Требуется приготовить 200 мл столового уксуса (3,5%-го раствора уксусной кислоты плотностью 1,004 г/мл) разбавлением уксусной эссенции (70%-й раствор уксусной кислоты плотностью 1,07 г/мл). Перед выполнением опыта следует рассчитать необходимые объёмы уксусной эссенции и воды. (Ответ: 9,38 мл уксусной эссенции; 190,8 мл воды.)</w:t>
      </w:r>
    </w:p>
    <w:p w:rsidR="00CF633B" w:rsidRPr="00CF633B" w:rsidRDefault="00CF633B" w:rsidP="00563FC4">
      <w:pPr>
        <w:spacing w:after="0" w:line="240" w:lineRule="auto"/>
      </w:pPr>
      <w:r w:rsidRPr="00CF633B">
        <w:lastRenderedPageBreak/>
        <w:t>Для приготовления столового уксуса не требуется высокой точности (до миллиметра или десятых долей миллилитра) отмеривания объёмов растворов, поэтому требуемый раствор можно получить значительно проще.</w:t>
      </w:r>
    </w:p>
    <w:p w:rsidR="00CF633B" w:rsidRPr="00CF633B" w:rsidRDefault="00CF633B" w:rsidP="00563FC4">
      <w:pPr>
        <w:spacing w:after="0" w:line="240" w:lineRule="auto"/>
      </w:pPr>
      <w:r w:rsidRPr="00CF633B">
        <w:t>Если пренебречь плотностями исходного и конечного растворов (они близки к единице), то их объёмы можно приравнять к массе в граммах. Тогда более концентрированный раствор для получения менее концентрированного следует разбавить водой во столько раз, во сколько раз больше его концентрация. Например, содержание уксусной кислоты в эссенции в 20 раз больше, чем в столовом уксусе (70 / 3,5 = 20). Следовательно, для получения требуемого раствора уксусную эссенцию нужно разбавить в 20 раз, т. е. к одному объёму эссенции нужно добавить воду до увеличения объёма в 20 раз (19 объёмов воды). Точный расчёт даёт практически такой же результат (190,8 / 9,38 = 20,3).</w:t>
      </w:r>
    </w:p>
    <w:p w:rsidR="00CF633B" w:rsidRPr="00CF633B" w:rsidRDefault="00CF633B" w:rsidP="00563FC4">
      <w:pPr>
        <w:spacing w:after="0" w:line="240" w:lineRule="auto"/>
      </w:pPr>
      <w:r w:rsidRPr="00CF633B">
        <w:t>В цилиндр наливают 10 мл уксусной эссенции и добавляют воду до общего объёма 200 мл.</w:t>
      </w:r>
    </w:p>
    <w:p w:rsidR="00CF633B" w:rsidRDefault="00563FC4" w:rsidP="00563FC4">
      <w:pPr>
        <w:spacing w:after="0" w:line="240" w:lineRule="auto"/>
        <w:jc w:val="center"/>
      </w:pPr>
      <w:r w:rsidRPr="00CF633B">
        <w:rPr>
          <w:b/>
        </w:rPr>
        <w:t>ПРАКТИЧЕСКОЕ ЗАНЯТИЕ №11</w:t>
      </w:r>
      <w:r w:rsidRPr="00CF633B">
        <w:t>.</w:t>
      </w:r>
    </w:p>
    <w:p w:rsidR="00CF633B" w:rsidRDefault="00CF633B" w:rsidP="00563FC4">
      <w:pPr>
        <w:spacing w:after="0" w:line="240" w:lineRule="auto"/>
      </w:pPr>
      <w:r w:rsidRPr="00CF633B">
        <w:t>Получение хлороводорода и соляной кислоты, их свойства. Получение аммиака, его свойства</w:t>
      </w:r>
    </w:p>
    <w:p w:rsidR="00CF633B" w:rsidRPr="00CF633B" w:rsidRDefault="00CF633B" w:rsidP="00563FC4">
      <w:pPr>
        <w:spacing w:after="0" w:line="240" w:lineRule="auto"/>
      </w:pPr>
      <w:r w:rsidRPr="00CF633B">
        <w:t xml:space="preserve">Цель работы:  получить </w:t>
      </w:r>
      <w:proofErr w:type="spellStart"/>
      <w:r w:rsidRPr="00CF633B">
        <w:t>хлороводород</w:t>
      </w:r>
      <w:proofErr w:type="spellEnd"/>
      <w:r w:rsidRPr="00CF633B">
        <w:t>  и растворить его в воде, изучить химические свойства соляной кислоты, знать качественные реакции на ионы  и уметь  ими пользоваться для распознавания веществ, учится мыслить и анализировать информацию в познавательной деятельности.</w:t>
      </w:r>
    </w:p>
    <w:p w:rsidR="00CF633B" w:rsidRPr="00CF633B" w:rsidRDefault="00CF633B" w:rsidP="00563FC4">
      <w:pPr>
        <w:spacing w:after="0" w:line="240" w:lineRule="auto"/>
      </w:pPr>
      <w:r w:rsidRPr="00CF633B">
        <w:t xml:space="preserve">Оборудование: штатив, лапка, пробирки, газоотводная трубка, вата, спиртовка, вода, поваренная соль, серная кислота 2: </w:t>
      </w:r>
      <w:proofErr w:type="gramStart"/>
      <w:r w:rsidRPr="00CF633B">
        <w:t>1 ,</w:t>
      </w:r>
      <w:proofErr w:type="gramEnd"/>
      <w:r w:rsidRPr="00CF633B">
        <w:t xml:space="preserve"> спички, цинк, магний, соляная кислота, медь, лакмус, оксид меди(II).</w:t>
      </w:r>
    </w:p>
    <w:p w:rsidR="00CF633B" w:rsidRPr="00CF633B" w:rsidRDefault="00CF633B" w:rsidP="00563FC4">
      <w:pPr>
        <w:spacing w:after="0" w:line="240" w:lineRule="auto"/>
      </w:pPr>
      <w:r w:rsidRPr="00CF633B">
        <w:t>Ход работы</w:t>
      </w:r>
    </w:p>
    <w:p w:rsidR="00CF633B" w:rsidRPr="00CF633B" w:rsidRDefault="00CF633B" w:rsidP="00563FC4">
      <w:pPr>
        <w:spacing w:after="0" w:line="240" w:lineRule="auto"/>
      </w:pPr>
      <w:r w:rsidRPr="00CF633B">
        <w:rPr>
          <w:b/>
          <w:bCs/>
        </w:rPr>
        <w:t>1.Получение соляной кислоты.</w:t>
      </w:r>
    </w:p>
    <w:p w:rsidR="00CF633B" w:rsidRPr="00CF633B" w:rsidRDefault="00CF633B" w:rsidP="00563FC4">
      <w:pPr>
        <w:spacing w:after="0" w:line="240" w:lineRule="auto"/>
      </w:pPr>
      <w:r w:rsidRPr="00CF633B">
        <w:t xml:space="preserve">Соберите прибор как на рис. </w:t>
      </w:r>
      <w:proofErr w:type="spellStart"/>
      <w:r w:rsidRPr="00CF633B">
        <w:t>Стр</w:t>
      </w:r>
      <w:proofErr w:type="spellEnd"/>
      <w:r w:rsidRPr="00CF633B">
        <w:t xml:space="preserve"> 56.</w:t>
      </w:r>
    </w:p>
    <w:p w:rsidR="00CF633B" w:rsidRPr="00CF633B" w:rsidRDefault="00CF633B" w:rsidP="00563FC4">
      <w:pPr>
        <w:spacing w:after="0" w:line="240" w:lineRule="auto"/>
      </w:pPr>
      <w:r w:rsidRPr="00CF633B">
        <w:t xml:space="preserve">В пробирку насыпьте 2-3 </w:t>
      </w:r>
      <w:proofErr w:type="gramStart"/>
      <w:r w:rsidRPr="00CF633B">
        <w:t>г  поваренной</w:t>
      </w:r>
      <w:proofErr w:type="gramEnd"/>
      <w:r w:rsidRPr="00CF633B">
        <w:t xml:space="preserve"> соли и прилейте концентрированную серную кислоту, что бы она смочила всю </w:t>
      </w:r>
      <w:proofErr w:type="spellStart"/>
      <w:r w:rsidRPr="00CF633B">
        <w:t>соль.Закройте</w:t>
      </w:r>
      <w:proofErr w:type="spellEnd"/>
      <w:r w:rsidRPr="00CF633B">
        <w:t xml:space="preserve"> пробирку газоотводной  трубкой. Конец газоотводной трубки опустите в пробирку с водой так, что бы он находился  на расстоянии примерно 0,5- 1,0 см от поверхности воды. Нагреваем в течении 5-6 мин.</w:t>
      </w:r>
    </w:p>
    <w:p w:rsidR="00CF633B" w:rsidRPr="00CF633B" w:rsidRDefault="00CF633B" w:rsidP="00563FC4">
      <w:pPr>
        <w:spacing w:after="0" w:line="240" w:lineRule="auto"/>
      </w:pPr>
      <w:r w:rsidRPr="00CF633B">
        <w:t>Напишите уравнения химических реакций</w:t>
      </w:r>
    </w:p>
    <w:p w:rsidR="00CF633B" w:rsidRPr="00CF633B" w:rsidRDefault="00CF633B" w:rsidP="00563FC4">
      <w:pPr>
        <w:spacing w:after="0" w:line="240" w:lineRule="auto"/>
      </w:pPr>
      <w:r w:rsidRPr="00CF633B">
        <w:t>__________________________________________________________________</w:t>
      </w:r>
    </w:p>
    <w:p w:rsidR="00CF633B" w:rsidRPr="00CF633B" w:rsidRDefault="00CF633B" w:rsidP="00563FC4">
      <w:pPr>
        <w:spacing w:after="0" w:line="240" w:lineRule="auto"/>
      </w:pPr>
      <w:r w:rsidRPr="00CF633B">
        <w:t>По каким признакам удается визуально судить о выделении хлороводорода?</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rPr>
          <w:b/>
          <w:bCs/>
        </w:rPr>
        <w:t>2.Химические свойства соляной кислоты</w:t>
      </w:r>
    </w:p>
    <w:p w:rsidR="00CF633B" w:rsidRPr="00CF633B" w:rsidRDefault="00CF633B" w:rsidP="00563FC4">
      <w:pPr>
        <w:spacing w:after="0" w:line="240" w:lineRule="auto"/>
      </w:pPr>
      <w:r w:rsidRPr="00CF633B">
        <w:t>1 пробирка – Соляная кислота + лакмусовая бумажка. Ваши наблюдения?</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t>2 пробирка - Соляная кислота + магний. Ваши наблюдения? Запишите уравнения реакций.</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t>3 пробирка - Соляная кислота +цинк. Ваши наблюдения? Запишите уравнения реакций.</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t>4 пробирка -  Соляная кислота +медь. Ваши наблюдения? Запишите уравнения реакций.</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t>5 пробирка - Соляная кислота +гидроксид меди (II). Ваши наблюдения? Запишите уравнения реакций.</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t>6 пробирка - Соляная кислота +</w:t>
      </w:r>
      <w:proofErr w:type="gramStart"/>
      <w:r w:rsidRPr="00CF633B">
        <w:t>мел .</w:t>
      </w:r>
      <w:proofErr w:type="gramEnd"/>
      <w:r w:rsidRPr="00CF633B">
        <w:t>  Ваши наблюдения? Запишите уравнения реакций.</w:t>
      </w:r>
    </w:p>
    <w:p w:rsidR="00CF633B" w:rsidRPr="00CF633B" w:rsidRDefault="00CF633B" w:rsidP="00563FC4">
      <w:pPr>
        <w:spacing w:after="0" w:line="240" w:lineRule="auto"/>
      </w:pPr>
      <w:r w:rsidRPr="00CF633B">
        <w:t>______________________________________________________________________________________________________________________________________________________________________________________________________</w:t>
      </w:r>
    </w:p>
    <w:p w:rsidR="00CF633B" w:rsidRPr="00CF633B" w:rsidRDefault="00CF633B" w:rsidP="00563FC4">
      <w:pPr>
        <w:spacing w:after="0" w:line="240" w:lineRule="auto"/>
      </w:pPr>
      <w:r w:rsidRPr="00CF633B">
        <w:rPr>
          <w:b/>
          <w:bCs/>
        </w:rPr>
        <w:t>3.Расположение соляной кислоты и ее солей.</w:t>
      </w:r>
    </w:p>
    <w:p w:rsidR="00CF633B" w:rsidRPr="00CF633B" w:rsidRDefault="00CF633B" w:rsidP="00563FC4">
      <w:pPr>
        <w:spacing w:after="0" w:line="240" w:lineRule="auto"/>
      </w:pPr>
      <w:r w:rsidRPr="00CF633B">
        <w:t xml:space="preserve">В одну </w:t>
      </w:r>
      <w:proofErr w:type="gramStart"/>
      <w:r w:rsidRPr="00CF633B">
        <w:t>пробирку  налейте</w:t>
      </w:r>
      <w:proofErr w:type="gramEnd"/>
      <w:r w:rsidRPr="00CF633B">
        <w:t xml:space="preserve"> 1-2 мл  разбавленной соляной кислоты, во вторую  хлорида натрия , в третью – хлорида кальция. Во все пробирки добавим несколько капель нитрата </w:t>
      </w:r>
      <w:r w:rsidRPr="00CF633B">
        <w:lastRenderedPageBreak/>
        <w:t>серебра.  Напишите уравнения реакции. Почему   нитрат серебра используют для определения хлорид ионов? Что является реактивом  на соляную кислоту и ее соли?</w:t>
      </w:r>
    </w:p>
    <w:p w:rsidR="00563FC4" w:rsidRDefault="00563FC4" w:rsidP="00563FC4">
      <w:pPr>
        <w:spacing w:after="0" w:line="240" w:lineRule="auto"/>
        <w:jc w:val="center"/>
      </w:pPr>
      <w:r w:rsidRPr="00CF633B">
        <w:rPr>
          <w:b/>
        </w:rPr>
        <w:t>ПРАКТИЧЕСКИЕ ЗАНЯТИЯ №12:</w:t>
      </w:r>
    </w:p>
    <w:p w:rsidR="00CF633B" w:rsidRDefault="00CF633B" w:rsidP="00563FC4">
      <w:pPr>
        <w:spacing w:after="0" w:line="240" w:lineRule="auto"/>
      </w:pPr>
      <w:r w:rsidRPr="00CF633B">
        <w:t>Получение гидроксидов алюминия и цинка и исследование их свойств. Получение и исследование свойств оксидов серы, углерода, фосфора</w:t>
      </w:r>
    </w:p>
    <w:p w:rsidR="00CF633B" w:rsidRPr="00CF633B" w:rsidRDefault="00CF633B" w:rsidP="00563FC4">
      <w:pPr>
        <w:spacing w:after="0" w:line="240" w:lineRule="auto"/>
      </w:pPr>
      <w:r w:rsidRPr="00CF633B">
        <w:rPr>
          <w:b/>
          <w:bCs/>
        </w:rPr>
        <w:t>Цель работы:</w:t>
      </w:r>
      <w:r w:rsidRPr="00CF633B">
        <w:t> </w:t>
      </w:r>
      <w:r w:rsidRPr="00CF633B">
        <w:rPr>
          <w:iCs/>
        </w:rPr>
        <w:t>получить гидроксид цинка и провести опыты, подтверждающие его свойства</w:t>
      </w:r>
    </w:p>
    <w:p w:rsidR="00CF633B" w:rsidRPr="00CF633B" w:rsidRDefault="00CF633B" w:rsidP="00563FC4">
      <w:pPr>
        <w:spacing w:after="0" w:line="240" w:lineRule="auto"/>
      </w:pPr>
      <w:r w:rsidRPr="00CF633B">
        <w:rPr>
          <w:b/>
          <w:bCs/>
        </w:rPr>
        <w:t>Оборудование и реактивы: </w:t>
      </w:r>
      <w:r w:rsidRPr="00CF633B">
        <w:rPr>
          <w:iCs/>
        </w:rPr>
        <w:t>штатив с пробирками, гидроксид натрия, хлорид цинка, серная кислота.</w:t>
      </w:r>
    </w:p>
    <w:p w:rsidR="00CF633B" w:rsidRPr="00CF633B" w:rsidRDefault="00CF633B" w:rsidP="00563FC4">
      <w:pPr>
        <w:spacing w:after="0" w:line="240" w:lineRule="auto"/>
      </w:pPr>
      <w:r w:rsidRPr="00CF633B">
        <w:rPr>
          <w:b/>
          <w:bCs/>
        </w:rPr>
        <w:t>Ход работы:</w:t>
      </w:r>
    </w:p>
    <w:p w:rsidR="00CF633B" w:rsidRPr="00CF633B" w:rsidRDefault="00CF633B" w:rsidP="00563FC4">
      <w:pPr>
        <w:numPr>
          <w:ilvl w:val="0"/>
          <w:numId w:val="17"/>
        </w:numPr>
        <w:spacing w:after="0" w:line="240" w:lineRule="auto"/>
      </w:pPr>
      <w:r w:rsidRPr="00CF633B">
        <w:rPr>
          <w:b/>
          <w:bCs/>
          <w:iCs/>
        </w:rPr>
        <w:t>Получение.</w:t>
      </w:r>
      <w:r w:rsidRPr="00CF633B">
        <w:rPr>
          <w:iCs/>
        </w:rPr>
        <w:t> В две пробирки налейте по 1 мл хлорида цинка и прилейте несколько капель гидроксида натрия. Пробирки встряхните. Что наблюдаете?</w:t>
      </w:r>
    </w:p>
    <w:p w:rsidR="00CF633B" w:rsidRPr="00CF633B" w:rsidRDefault="00CF633B" w:rsidP="00563FC4">
      <w:pPr>
        <w:numPr>
          <w:ilvl w:val="0"/>
          <w:numId w:val="17"/>
        </w:numPr>
        <w:spacing w:after="0" w:line="240" w:lineRule="auto"/>
      </w:pPr>
      <w:r w:rsidRPr="00CF633B">
        <w:rPr>
          <w:iCs/>
        </w:rPr>
        <w:t>К одной пробирке с гидроксидом цинка прилейте несколько капель раствора кислоты, к другой – несколько капель раствора щелочи. Пробирки встряхните. Что наблюдаете?</w:t>
      </w:r>
    </w:p>
    <w:p w:rsidR="00CF633B" w:rsidRPr="00CF633B" w:rsidRDefault="00CF633B" w:rsidP="00563FC4">
      <w:pPr>
        <w:numPr>
          <w:ilvl w:val="0"/>
          <w:numId w:val="17"/>
        </w:numPr>
        <w:spacing w:after="0" w:line="240" w:lineRule="auto"/>
      </w:pPr>
      <w:r w:rsidRPr="00CF633B">
        <w:rPr>
          <w:iCs/>
        </w:rPr>
        <w:t>Результаты проведенных опытов запишите в таблицу, сделайте вывод.</w:t>
      </w:r>
    </w:p>
    <w:p w:rsidR="00CF633B" w:rsidRPr="00CF633B" w:rsidRDefault="00CF633B" w:rsidP="00563FC4">
      <w:pPr>
        <w:spacing w:after="0" w:line="240" w:lineRule="auto"/>
      </w:pPr>
      <w:r w:rsidRPr="00CF633B">
        <w:rPr>
          <w:b/>
          <w:bCs/>
        </w:rPr>
        <w:t xml:space="preserve">«Получение </w:t>
      </w:r>
      <w:proofErr w:type="spellStart"/>
      <w:r w:rsidRPr="00CF633B">
        <w:rPr>
          <w:b/>
          <w:bCs/>
        </w:rPr>
        <w:t>Аl</w:t>
      </w:r>
      <w:proofErr w:type="spellEnd"/>
      <w:r w:rsidRPr="00CF633B">
        <w:rPr>
          <w:b/>
          <w:bCs/>
        </w:rPr>
        <w:t>(OH)</w:t>
      </w:r>
      <w:r w:rsidRPr="00CF633B">
        <w:rPr>
          <w:b/>
          <w:bCs/>
          <w:vertAlign w:val="subscript"/>
        </w:rPr>
        <w:t>3</w:t>
      </w:r>
      <w:r w:rsidRPr="00CF633B">
        <w:rPr>
          <w:b/>
          <w:bCs/>
        </w:rPr>
        <w:t> и изучение его свойств»</w:t>
      </w:r>
    </w:p>
    <w:p w:rsidR="00CF633B" w:rsidRPr="00CF633B" w:rsidRDefault="00CF633B" w:rsidP="00563FC4">
      <w:pPr>
        <w:spacing w:after="0" w:line="240" w:lineRule="auto"/>
      </w:pPr>
      <w:r w:rsidRPr="00CF633B">
        <w:rPr>
          <w:b/>
          <w:bCs/>
        </w:rPr>
        <w:t>Цель работы:</w:t>
      </w:r>
      <w:r w:rsidRPr="00CF633B">
        <w:t> </w:t>
      </w:r>
      <w:r w:rsidRPr="00CF633B">
        <w:rPr>
          <w:iCs/>
        </w:rPr>
        <w:t>получить гидроксид алюминия и исследовать его характерные химические свойства.</w:t>
      </w:r>
    </w:p>
    <w:p w:rsidR="00CF633B" w:rsidRPr="00CF633B" w:rsidRDefault="00CF633B" w:rsidP="00563FC4">
      <w:pPr>
        <w:spacing w:after="0" w:line="240" w:lineRule="auto"/>
      </w:pPr>
      <w:r w:rsidRPr="00CF633B">
        <w:rPr>
          <w:b/>
          <w:bCs/>
        </w:rPr>
        <w:t>Оборудование и реактивы: </w:t>
      </w:r>
      <w:r w:rsidRPr="00CF633B">
        <w:rPr>
          <w:iCs/>
        </w:rPr>
        <w:t>штатив с пробирками, растворы сульфата алюминия, гидроксида натрия и соляной кислоты.</w:t>
      </w:r>
    </w:p>
    <w:p w:rsidR="00CF633B" w:rsidRPr="00CF633B" w:rsidRDefault="00CF633B" w:rsidP="00563FC4">
      <w:pPr>
        <w:spacing w:after="0" w:line="240" w:lineRule="auto"/>
      </w:pPr>
      <w:r w:rsidRPr="00CF633B">
        <w:rPr>
          <w:b/>
          <w:bCs/>
        </w:rPr>
        <w:t>Ход работы:</w:t>
      </w:r>
    </w:p>
    <w:p w:rsidR="00CF633B" w:rsidRPr="00CF633B" w:rsidRDefault="00CF633B" w:rsidP="00563FC4">
      <w:pPr>
        <w:numPr>
          <w:ilvl w:val="0"/>
          <w:numId w:val="18"/>
        </w:numPr>
        <w:spacing w:after="0" w:line="240" w:lineRule="auto"/>
      </w:pPr>
      <w:r w:rsidRPr="00CF633B">
        <w:rPr>
          <w:iCs/>
        </w:rPr>
        <w:t>В две пробирки налейте по 1 мл раствора сульфата алюминия и по каплям прилейте раствор щелочи до образования студенистого осадка.</w:t>
      </w:r>
    </w:p>
    <w:p w:rsidR="00CF633B" w:rsidRPr="00CF633B" w:rsidRDefault="00CF633B" w:rsidP="00563FC4">
      <w:pPr>
        <w:numPr>
          <w:ilvl w:val="0"/>
          <w:numId w:val="18"/>
        </w:numPr>
        <w:spacing w:after="0" w:line="240" w:lineRule="auto"/>
      </w:pPr>
      <w:r w:rsidRPr="00CF633B">
        <w:rPr>
          <w:iCs/>
        </w:rPr>
        <w:t>В одну пробирку добавьте раствор кислоты, в другую – раствор щелочи. Встряхните пробирки. Что наблюдаете?</w:t>
      </w:r>
    </w:p>
    <w:p w:rsidR="00CF633B" w:rsidRPr="00CF633B" w:rsidRDefault="00CF633B" w:rsidP="00563FC4">
      <w:pPr>
        <w:spacing w:after="0" w:line="240" w:lineRule="auto"/>
      </w:pPr>
      <w:r w:rsidRPr="00CF633B">
        <w:rPr>
          <w:iCs/>
        </w:rPr>
        <w:t>По итогам проведенных опытов заполните таблицу, сделайте вывод.</w:t>
      </w:r>
    </w:p>
    <w:p w:rsidR="00CF633B" w:rsidRPr="00CF633B" w:rsidRDefault="00CF633B" w:rsidP="00563FC4">
      <w:pPr>
        <w:spacing w:after="0" w:line="240" w:lineRule="auto"/>
      </w:pPr>
      <w:r w:rsidRPr="00CF633B">
        <w:rPr>
          <w:b/>
          <w:bCs/>
        </w:rPr>
        <w:t>Получение гидроксидов алюминия и цинка; исследование их свойств.</w:t>
      </w:r>
    </w:p>
    <w:p w:rsidR="00CF633B" w:rsidRPr="00CF633B" w:rsidRDefault="00CF633B" w:rsidP="00563FC4">
      <w:pPr>
        <w:spacing w:after="0" w:line="240" w:lineRule="auto"/>
      </w:pPr>
      <w:r w:rsidRPr="00CF633B">
        <w:rPr>
          <w:b/>
          <w:bCs/>
        </w:rPr>
        <w:t xml:space="preserve">«Получение </w:t>
      </w:r>
      <w:proofErr w:type="spellStart"/>
      <w:r w:rsidRPr="00CF633B">
        <w:rPr>
          <w:b/>
          <w:bCs/>
        </w:rPr>
        <w:t>Zn</w:t>
      </w:r>
      <w:proofErr w:type="spellEnd"/>
      <w:r w:rsidRPr="00CF633B">
        <w:rPr>
          <w:b/>
          <w:bCs/>
        </w:rPr>
        <w:t>(OH)</w:t>
      </w:r>
      <w:r w:rsidRPr="00CF633B">
        <w:rPr>
          <w:b/>
          <w:bCs/>
          <w:vertAlign w:val="subscript"/>
        </w:rPr>
        <w:t>2</w:t>
      </w:r>
      <w:r w:rsidRPr="00CF633B">
        <w:rPr>
          <w:b/>
          <w:bCs/>
        </w:rPr>
        <w:t> и изучение его свойств»</w:t>
      </w:r>
    </w:p>
    <w:p w:rsidR="00CF633B" w:rsidRPr="00CF633B" w:rsidRDefault="00CF633B" w:rsidP="00563FC4">
      <w:pPr>
        <w:spacing w:after="0" w:line="240" w:lineRule="auto"/>
      </w:pPr>
      <w:r w:rsidRPr="00CF633B">
        <w:rPr>
          <w:b/>
          <w:bCs/>
        </w:rPr>
        <w:t>Цель работы:</w:t>
      </w:r>
      <w:r w:rsidRPr="00CF633B">
        <w:t> </w:t>
      </w:r>
      <w:r w:rsidRPr="00CF633B">
        <w:rPr>
          <w:iCs/>
        </w:rPr>
        <w:t>получить гидроксид цинка и провести опыты, подтверждающие его свойства</w:t>
      </w:r>
    </w:p>
    <w:p w:rsidR="00CF633B" w:rsidRPr="00CF633B" w:rsidRDefault="00CF633B" w:rsidP="00563FC4">
      <w:pPr>
        <w:spacing w:after="0" w:line="240" w:lineRule="auto"/>
      </w:pPr>
      <w:r w:rsidRPr="00CF633B">
        <w:rPr>
          <w:b/>
          <w:bCs/>
        </w:rPr>
        <w:t>Оборудование и реактивы: </w:t>
      </w:r>
      <w:r w:rsidRPr="00CF633B">
        <w:rPr>
          <w:iCs/>
        </w:rPr>
        <w:t>штатив с пробирками, гидроксид натрия, хлорид цинка, серная кислота.</w:t>
      </w:r>
    </w:p>
    <w:p w:rsidR="00CF633B" w:rsidRPr="00CF633B" w:rsidRDefault="00CF633B" w:rsidP="00563FC4">
      <w:pPr>
        <w:spacing w:after="0" w:line="240" w:lineRule="auto"/>
      </w:pPr>
      <w:r w:rsidRPr="00CF633B">
        <w:rPr>
          <w:b/>
          <w:bCs/>
        </w:rPr>
        <w:t>Ход работы:</w:t>
      </w:r>
    </w:p>
    <w:p w:rsidR="00CF633B" w:rsidRPr="00CF633B" w:rsidRDefault="00CF633B" w:rsidP="00563FC4">
      <w:pPr>
        <w:numPr>
          <w:ilvl w:val="0"/>
          <w:numId w:val="19"/>
        </w:numPr>
        <w:spacing w:after="0" w:line="240" w:lineRule="auto"/>
      </w:pPr>
      <w:r w:rsidRPr="00CF633B">
        <w:rPr>
          <w:b/>
          <w:bCs/>
          <w:iCs/>
        </w:rPr>
        <w:t>Получение.</w:t>
      </w:r>
      <w:r w:rsidRPr="00CF633B">
        <w:rPr>
          <w:iCs/>
        </w:rPr>
        <w:t> В две пробирки налейте по 1 мл хлорида цинка и прилейте несколько капель гидроксида натрия. Пробирки встряхните. Что наблюдаете?</w:t>
      </w:r>
    </w:p>
    <w:p w:rsidR="00CF633B" w:rsidRPr="00CF633B" w:rsidRDefault="00CF633B" w:rsidP="00563FC4">
      <w:pPr>
        <w:numPr>
          <w:ilvl w:val="0"/>
          <w:numId w:val="19"/>
        </w:numPr>
        <w:spacing w:after="0" w:line="240" w:lineRule="auto"/>
      </w:pPr>
      <w:r w:rsidRPr="00CF633B">
        <w:rPr>
          <w:iCs/>
        </w:rPr>
        <w:t>К одной пробирке с гидроксидом цинка прилейте несколько капель раствора кислоты, к другой – несколько капель раствора щелочи. Пробирки встряхните. Что наблюдаете?</w:t>
      </w:r>
    </w:p>
    <w:p w:rsidR="00CF633B" w:rsidRPr="00CF633B" w:rsidRDefault="00CF633B" w:rsidP="00563FC4">
      <w:pPr>
        <w:numPr>
          <w:ilvl w:val="0"/>
          <w:numId w:val="19"/>
        </w:numPr>
        <w:spacing w:after="0" w:line="240" w:lineRule="auto"/>
      </w:pPr>
      <w:r w:rsidRPr="00CF633B">
        <w:rPr>
          <w:iCs/>
        </w:rPr>
        <w:t>Результаты проведенных опытов запишите в таблицу, сделайте вывод.</w:t>
      </w:r>
    </w:p>
    <w:p w:rsidR="00CF633B" w:rsidRPr="00CF633B" w:rsidRDefault="00CF633B" w:rsidP="00563FC4">
      <w:pPr>
        <w:spacing w:after="0" w:line="240" w:lineRule="auto"/>
      </w:pPr>
      <w:r w:rsidRPr="00CF633B">
        <w:rPr>
          <w:b/>
          <w:bCs/>
        </w:rPr>
        <w:t xml:space="preserve">«Получение </w:t>
      </w:r>
      <w:proofErr w:type="spellStart"/>
      <w:r w:rsidRPr="00CF633B">
        <w:rPr>
          <w:b/>
          <w:bCs/>
        </w:rPr>
        <w:t>Аl</w:t>
      </w:r>
      <w:proofErr w:type="spellEnd"/>
      <w:r w:rsidRPr="00CF633B">
        <w:rPr>
          <w:b/>
          <w:bCs/>
        </w:rPr>
        <w:t>(OH)</w:t>
      </w:r>
      <w:r w:rsidRPr="00CF633B">
        <w:rPr>
          <w:b/>
          <w:bCs/>
          <w:vertAlign w:val="subscript"/>
        </w:rPr>
        <w:t>3</w:t>
      </w:r>
      <w:r w:rsidRPr="00CF633B">
        <w:rPr>
          <w:b/>
          <w:bCs/>
        </w:rPr>
        <w:t> и изучение его свойств»</w:t>
      </w:r>
    </w:p>
    <w:p w:rsidR="00CF633B" w:rsidRPr="00CF633B" w:rsidRDefault="00CF633B" w:rsidP="00563FC4">
      <w:pPr>
        <w:spacing w:after="0" w:line="240" w:lineRule="auto"/>
      </w:pPr>
      <w:r w:rsidRPr="00CF633B">
        <w:rPr>
          <w:b/>
          <w:bCs/>
        </w:rPr>
        <w:t>Цель работы:</w:t>
      </w:r>
      <w:r w:rsidRPr="00CF633B">
        <w:t> </w:t>
      </w:r>
      <w:r w:rsidRPr="00CF633B">
        <w:rPr>
          <w:iCs/>
        </w:rPr>
        <w:t>получить гидроксид алюминия и исследовать его характерные химические свойства.</w:t>
      </w:r>
    </w:p>
    <w:p w:rsidR="00CF633B" w:rsidRPr="00CF633B" w:rsidRDefault="00CF633B" w:rsidP="00563FC4">
      <w:pPr>
        <w:spacing w:after="0" w:line="240" w:lineRule="auto"/>
      </w:pPr>
      <w:r w:rsidRPr="00CF633B">
        <w:rPr>
          <w:b/>
          <w:bCs/>
        </w:rPr>
        <w:t>Оборудование и реактивы: </w:t>
      </w:r>
      <w:r w:rsidRPr="00CF633B">
        <w:rPr>
          <w:iCs/>
        </w:rPr>
        <w:t>штатив с пробирками, растворы сульфата алюминия, гидроксида натрия и соляной кислоты.</w:t>
      </w:r>
    </w:p>
    <w:p w:rsidR="00CF633B" w:rsidRPr="00CF633B" w:rsidRDefault="00CF633B" w:rsidP="00563FC4">
      <w:pPr>
        <w:spacing w:after="0" w:line="240" w:lineRule="auto"/>
      </w:pPr>
      <w:r w:rsidRPr="00CF633B">
        <w:rPr>
          <w:b/>
          <w:bCs/>
        </w:rPr>
        <w:t>Ход работы:</w:t>
      </w:r>
    </w:p>
    <w:p w:rsidR="00CF633B" w:rsidRPr="00CF633B" w:rsidRDefault="00CF633B" w:rsidP="00563FC4">
      <w:pPr>
        <w:numPr>
          <w:ilvl w:val="0"/>
          <w:numId w:val="20"/>
        </w:numPr>
        <w:spacing w:after="0" w:line="240" w:lineRule="auto"/>
      </w:pPr>
      <w:r w:rsidRPr="00CF633B">
        <w:rPr>
          <w:iCs/>
        </w:rPr>
        <w:t>В две пробирки налейте по 1 мл раствора сульфата алюминия и по каплям прилейте раствор щелочи до образования студенистого осадка.</w:t>
      </w:r>
    </w:p>
    <w:p w:rsidR="00CF633B" w:rsidRPr="00CF633B" w:rsidRDefault="00CF633B" w:rsidP="00563FC4">
      <w:pPr>
        <w:numPr>
          <w:ilvl w:val="0"/>
          <w:numId w:val="20"/>
        </w:numPr>
        <w:spacing w:after="0" w:line="240" w:lineRule="auto"/>
      </w:pPr>
      <w:r w:rsidRPr="00CF633B">
        <w:rPr>
          <w:iCs/>
        </w:rPr>
        <w:t>В одну пробирку добавьте раствор кислоты, в другую – раствор щелочи. Встряхните пробирки. Что наблюдаете?</w:t>
      </w:r>
    </w:p>
    <w:p w:rsidR="00CF633B" w:rsidRPr="00CF633B" w:rsidRDefault="00CF633B" w:rsidP="00563FC4">
      <w:pPr>
        <w:spacing w:after="0" w:line="240" w:lineRule="auto"/>
      </w:pPr>
      <w:r w:rsidRPr="00CF633B">
        <w:rPr>
          <w:iCs/>
        </w:rPr>
        <w:t>По итогам проведенных опытов заполните таблицу, сделайте вывод.</w:t>
      </w:r>
    </w:p>
    <w:p w:rsidR="00CA3C6E" w:rsidRDefault="00CA3C6E" w:rsidP="00CA3C6E">
      <w:pPr>
        <w:spacing w:after="0" w:line="240" w:lineRule="auto"/>
        <w:jc w:val="center"/>
      </w:pPr>
      <w:r w:rsidRPr="00CF633B">
        <w:rPr>
          <w:b/>
        </w:rPr>
        <w:t>ПРАКТИЧЕСКИЕ ЗАНЯТИЯ №13</w:t>
      </w:r>
    </w:p>
    <w:p w:rsidR="00CF633B" w:rsidRDefault="00CF633B" w:rsidP="00563FC4">
      <w:pPr>
        <w:spacing w:after="0" w:line="240" w:lineRule="auto"/>
      </w:pPr>
      <w:r w:rsidRPr="00CF633B">
        <w:t>Ознакомление с коллекцией удобрений и пестицидов.</w:t>
      </w:r>
    </w:p>
    <w:p w:rsidR="00CF633B" w:rsidRPr="00CF633B" w:rsidRDefault="00CF633B" w:rsidP="00563FC4">
      <w:pPr>
        <w:spacing w:after="0" w:line="240" w:lineRule="auto"/>
      </w:pPr>
      <w:r w:rsidRPr="00CF633B">
        <w:rPr>
          <w:b/>
          <w:bCs/>
        </w:rPr>
        <w:t>Цели:</w:t>
      </w:r>
      <w:r w:rsidRPr="00CF633B">
        <w:t> </w:t>
      </w:r>
      <w:r w:rsidRPr="00CF633B">
        <w:rPr>
          <w:iCs/>
        </w:rPr>
        <w:t>ознакомиться с химическим составом и инструкциями по применению важнейших лекарственных препаратов и материалов; ознакомиться с составом и применением некоторых химических средств санитарии и гигиены; научиться по простейшим реакциям определять вид минеральных удобрений, описывать внешний вид удобрения.</w:t>
      </w:r>
    </w:p>
    <w:p w:rsidR="00CF633B" w:rsidRPr="00CF633B" w:rsidRDefault="00CF633B" w:rsidP="00563FC4">
      <w:pPr>
        <w:spacing w:after="0" w:line="240" w:lineRule="auto"/>
      </w:pPr>
      <w:r w:rsidRPr="00CF633B">
        <w:rPr>
          <w:b/>
          <w:bCs/>
        </w:rPr>
        <w:t>Оборудование и реактивы: </w:t>
      </w:r>
      <w:r w:rsidRPr="00CF633B">
        <w:rPr>
          <w:iCs/>
        </w:rPr>
        <w:t xml:space="preserve">пробирки, спиртовка, держатель для пробирок, спички, нитрат серебра, гидроксид натрия, азотные, калийные и </w:t>
      </w:r>
      <w:proofErr w:type="gramStart"/>
      <w:r w:rsidRPr="00CF633B">
        <w:rPr>
          <w:iCs/>
        </w:rPr>
        <w:t>фосфорно-кислые</w:t>
      </w:r>
      <w:proofErr w:type="gramEnd"/>
      <w:r w:rsidRPr="00CF633B">
        <w:rPr>
          <w:iCs/>
        </w:rPr>
        <w:t xml:space="preserve"> удобрения.</w:t>
      </w:r>
    </w:p>
    <w:p w:rsidR="00CF633B" w:rsidRPr="00CF633B" w:rsidRDefault="00CF633B" w:rsidP="00563FC4">
      <w:pPr>
        <w:spacing w:after="0" w:line="240" w:lineRule="auto"/>
      </w:pPr>
      <w:r w:rsidRPr="00CF633B">
        <w:rPr>
          <w:b/>
          <w:bCs/>
        </w:rPr>
        <w:t>Ход работы</w:t>
      </w:r>
    </w:p>
    <w:p w:rsidR="00CF633B" w:rsidRPr="00CF633B" w:rsidRDefault="00CF633B" w:rsidP="00563FC4">
      <w:pPr>
        <w:spacing w:after="0" w:line="240" w:lineRule="auto"/>
      </w:pPr>
      <w:r w:rsidRPr="00CF633B">
        <w:rPr>
          <w:b/>
          <w:bCs/>
        </w:rPr>
        <w:t>Задание 1. Ознакомление с химическим составом и инструкциями по применению важнейших лекарственных препаратов и материалов</w:t>
      </w:r>
    </w:p>
    <w:p w:rsidR="00CF633B" w:rsidRPr="00CF633B" w:rsidRDefault="00CF633B" w:rsidP="00563FC4">
      <w:pPr>
        <w:numPr>
          <w:ilvl w:val="0"/>
          <w:numId w:val="21"/>
        </w:numPr>
        <w:spacing w:after="0" w:line="240" w:lineRule="auto"/>
      </w:pPr>
      <w:r w:rsidRPr="00CF633B">
        <w:lastRenderedPageBreak/>
        <w:t>Ознакомьтесь с составом и правилами пользования домашней аптечкой, признаками пригодности ее составляющих к использованию. Изучите состав, свойства и применение лекарственных препаратов.</w:t>
      </w:r>
    </w:p>
    <w:p w:rsidR="00CF633B" w:rsidRPr="00CF633B" w:rsidRDefault="00CF633B" w:rsidP="00563FC4">
      <w:pPr>
        <w:spacing w:after="0" w:line="240" w:lineRule="auto"/>
      </w:pPr>
      <w:r w:rsidRPr="00CF633B">
        <w:t>Работа выполняется на сайте виртуальной химической лаборатории:</w:t>
      </w:r>
      <w:hyperlink r:id="rId40" w:history="1">
        <w:r w:rsidRPr="00CF633B">
          <w:rPr>
            <w:rStyle w:val="afc"/>
          </w:rPr>
          <w:t>http://www.virtulab.net/index.php?option=com_content&amp;view=article&amp;id=267:2009-11-14-22-37-18&amp;catid=57:2009-11-14-21-25-00&amp;Itemid=108</w:t>
        </w:r>
      </w:hyperlink>
    </w:p>
    <w:p w:rsidR="00CF633B" w:rsidRPr="00CF633B" w:rsidRDefault="00CF633B" w:rsidP="00563FC4">
      <w:pPr>
        <w:spacing w:after="0" w:line="240" w:lineRule="auto"/>
      </w:pPr>
      <w:r w:rsidRPr="00CF633B">
        <w:rPr>
          <w:b/>
          <w:bCs/>
        </w:rPr>
        <w:t>Задание 2.</w:t>
      </w:r>
      <w:r w:rsidRPr="00CF633B">
        <w:t> </w:t>
      </w:r>
      <w:r w:rsidRPr="00CF633B">
        <w:rPr>
          <w:b/>
          <w:bCs/>
        </w:rPr>
        <w:t>Ознакомление с составом и применением некоторых химических средств санитарии и гигиены</w:t>
      </w:r>
    </w:p>
    <w:p w:rsidR="00CF633B" w:rsidRPr="00CF633B" w:rsidRDefault="00CF633B" w:rsidP="00563FC4">
      <w:pPr>
        <w:numPr>
          <w:ilvl w:val="0"/>
          <w:numId w:val="22"/>
        </w:numPr>
        <w:spacing w:after="0" w:line="240" w:lineRule="auto"/>
      </w:pPr>
      <w:r w:rsidRPr="00CF633B">
        <w:t>Ознакомьтесь с составом, свойствами и применением стиральных порошков, моющих и чистящих средств.</w:t>
      </w:r>
    </w:p>
    <w:p w:rsidR="00CF633B" w:rsidRPr="00CF633B" w:rsidRDefault="00CF633B" w:rsidP="00563FC4">
      <w:pPr>
        <w:spacing w:after="0" w:line="240" w:lineRule="auto"/>
      </w:pPr>
      <w:r w:rsidRPr="00CF633B">
        <w:t>Работа выполняется на сайте виртуальной химической лаборатории:</w:t>
      </w:r>
    </w:p>
    <w:p w:rsidR="00CF633B" w:rsidRPr="00CF633B" w:rsidRDefault="00563FC4" w:rsidP="00563FC4">
      <w:pPr>
        <w:spacing w:after="0" w:line="240" w:lineRule="auto"/>
      </w:pPr>
      <w:hyperlink r:id="rId41" w:history="1">
        <w:r w:rsidR="00CF633B" w:rsidRPr="00CF633B">
          <w:rPr>
            <w:rStyle w:val="afc"/>
          </w:rPr>
          <w:t>http://www.virtulab.net/index.php?option=com_content&amp;view=article&amp;id=269:2009-11-14-22-37-18&amp;catid=57:2009-11-14-21-25-00&amp;Itemid=108</w:t>
        </w:r>
      </w:hyperlink>
    </w:p>
    <w:p w:rsidR="00CF633B" w:rsidRPr="00CF633B" w:rsidRDefault="00CF633B" w:rsidP="00563FC4">
      <w:pPr>
        <w:spacing w:after="0" w:line="240" w:lineRule="auto"/>
      </w:pPr>
      <w:r w:rsidRPr="00CF633B">
        <w:rPr>
          <w:b/>
          <w:bCs/>
        </w:rPr>
        <w:t>Задание 3.Ознакомление с внешним видом, составом и свойствами минеральных удобрений</w:t>
      </w:r>
    </w:p>
    <w:p w:rsidR="00CF633B" w:rsidRPr="00CF633B" w:rsidRDefault="00CF633B" w:rsidP="00563FC4">
      <w:pPr>
        <w:spacing w:after="0" w:line="240" w:lineRule="auto"/>
      </w:pPr>
    </w:p>
    <w:p w:rsidR="00CF633B" w:rsidRPr="00CF633B" w:rsidRDefault="00CF633B" w:rsidP="00563FC4">
      <w:pPr>
        <w:spacing w:after="0" w:line="240" w:lineRule="auto"/>
      </w:pPr>
      <w:r w:rsidRPr="00CF633B">
        <w:rPr>
          <w:b/>
          <w:bCs/>
        </w:rPr>
        <w:t>А) Определение удобрений по внешнему виду.</w:t>
      </w:r>
    </w:p>
    <w:p w:rsidR="00CF633B" w:rsidRPr="00CF633B" w:rsidRDefault="00CF633B" w:rsidP="00563FC4">
      <w:pPr>
        <w:numPr>
          <w:ilvl w:val="0"/>
          <w:numId w:val="23"/>
        </w:numPr>
        <w:spacing w:after="0" w:line="240" w:lineRule="auto"/>
      </w:pPr>
      <w:proofErr w:type="gramStart"/>
      <w:r w:rsidRPr="00CF633B">
        <w:t>По внешнем признакам</w:t>
      </w:r>
      <w:proofErr w:type="gramEnd"/>
      <w:r w:rsidRPr="00CF633B">
        <w:t xml:space="preserve"> удобрений (цвет, консистенция, </w:t>
      </w:r>
      <w:proofErr w:type="spellStart"/>
      <w:r w:rsidRPr="00CF633B">
        <w:t>слеживаемость</w:t>
      </w:r>
      <w:proofErr w:type="spellEnd"/>
      <w:r w:rsidRPr="00CF633B">
        <w:t>) опишите предложенные вам удобрения.</w:t>
      </w:r>
    </w:p>
    <w:p w:rsidR="00CF633B" w:rsidRPr="00CF633B" w:rsidRDefault="00CF633B" w:rsidP="00563FC4">
      <w:pPr>
        <w:numPr>
          <w:ilvl w:val="0"/>
          <w:numId w:val="23"/>
        </w:numPr>
        <w:spacing w:after="0" w:line="240" w:lineRule="auto"/>
      </w:pPr>
      <w:r w:rsidRPr="00CF633B">
        <w:t>Заполните таблицу.</w:t>
      </w:r>
    </w:p>
    <w:tbl>
      <w:tblPr>
        <w:tblStyle w:val="afd"/>
        <w:tblW w:w="0" w:type="auto"/>
        <w:tblLayout w:type="fixed"/>
        <w:tblLook w:val="04A0" w:firstRow="1" w:lastRow="0" w:firstColumn="1" w:lastColumn="0" w:noHBand="0" w:noVBand="1"/>
      </w:tblPr>
      <w:tblGrid>
        <w:gridCol w:w="1951"/>
        <w:gridCol w:w="1985"/>
        <w:gridCol w:w="2679"/>
        <w:gridCol w:w="2956"/>
      </w:tblGrid>
      <w:tr w:rsidR="00CF633B" w:rsidTr="00CF633B">
        <w:tc>
          <w:tcPr>
            <w:tcW w:w="1951" w:type="dxa"/>
          </w:tcPr>
          <w:p w:rsidR="00CF633B" w:rsidRDefault="00CF633B" w:rsidP="00563FC4">
            <w:pPr>
              <w:pStyle w:val="ab"/>
            </w:pPr>
          </w:p>
          <w:p w:rsidR="00CF633B" w:rsidRDefault="00CF633B" w:rsidP="00563FC4">
            <w:pPr>
              <w:pStyle w:val="ab"/>
              <w:ind w:left="0"/>
            </w:pPr>
            <w:r w:rsidRPr="00CF633B">
              <w:t>№ пробирки с удобрениями</w:t>
            </w:r>
          </w:p>
        </w:tc>
        <w:tc>
          <w:tcPr>
            <w:tcW w:w="1985" w:type="dxa"/>
          </w:tcPr>
          <w:p w:rsidR="00CF633B" w:rsidRPr="00CF633B" w:rsidRDefault="00CF633B" w:rsidP="00563FC4">
            <w:pPr>
              <w:pStyle w:val="ab"/>
              <w:ind w:left="30"/>
            </w:pPr>
            <w:r w:rsidRPr="00CF633B">
              <w:t>Цвет</w:t>
            </w:r>
          </w:p>
          <w:p w:rsidR="00CF633B" w:rsidRDefault="00CF633B" w:rsidP="00563FC4">
            <w:pPr>
              <w:pStyle w:val="ab"/>
              <w:ind w:left="30"/>
            </w:pPr>
          </w:p>
        </w:tc>
        <w:tc>
          <w:tcPr>
            <w:tcW w:w="2679" w:type="dxa"/>
          </w:tcPr>
          <w:p w:rsidR="00CF633B" w:rsidRPr="00CF633B" w:rsidRDefault="00CF633B" w:rsidP="00563FC4">
            <w:pPr>
              <w:jc w:val="center"/>
            </w:pPr>
            <w:r w:rsidRPr="00CF633B">
              <w:t>Консистенция</w:t>
            </w:r>
          </w:p>
          <w:p w:rsidR="00CF633B" w:rsidRDefault="00CF633B" w:rsidP="00563FC4"/>
        </w:tc>
        <w:tc>
          <w:tcPr>
            <w:tcW w:w="2956" w:type="dxa"/>
          </w:tcPr>
          <w:p w:rsidR="00CF633B" w:rsidRPr="00CF633B" w:rsidRDefault="00CF633B" w:rsidP="00563FC4">
            <w:pPr>
              <w:jc w:val="center"/>
            </w:pPr>
            <w:proofErr w:type="spellStart"/>
            <w:r w:rsidRPr="00CF633B">
              <w:t>Слеживаемость</w:t>
            </w:r>
            <w:proofErr w:type="spellEnd"/>
          </w:p>
          <w:p w:rsidR="00CF633B" w:rsidRDefault="00CF633B" w:rsidP="00563FC4"/>
        </w:tc>
      </w:tr>
      <w:tr w:rsidR="00CF633B" w:rsidTr="00CF633B">
        <w:tc>
          <w:tcPr>
            <w:tcW w:w="1951" w:type="dxa"/>
          </w:tcPr>
          <w:p w:rsidR="00CF633B" w:rsidRPr="00CF633B" w:rsidRDefault="00CF633B" w:rsidP="00563FC4">
            <w:r w:rsidRPr="00CF633B">
              <w:t>№ 1</w:t>
            </w:r>
          </w:p>
          <w:p w:rsidR="00CF633B" w:rsidRDefault="00CF633B" w:rsidP="00563FC4"/>
        </w:tc>
        <w:tc>
          <w:tcPr>
            <w:tcW w:w="1985" w:type="dxa"/>
          </w:tcPr>
          <w:p w:rsidR="00CF633B" w:rsidRDefault="00CF633B" w:rsidP="00563FC4"/>
          <w:p w:rsidR="00CF633B" w:rsidRDefault="00CF633B" w:rsidP="00563FC4"/>
        </w:tc>
        <w:tc>
          <w:tcPr>
            <w:tcW w:w="2679" w:type="dxa"/>
          </w:tcPr>
          <w:p w:rsidR="00CF633B" w:rsidRDefault="00CF633B" w:rsidP="00563FC4"/>
        </w:tc>
        <w:tc>
          <w:tcPr>
            <w:tcW w:w="2956" w:type="dxa"/>
          </w:tcPr>
          <w:p w:rsidR="00CF633B" w:rsidRDefault="00CF633B" w:rsidP="00563FC4"/>
        </w:tc>
      </w:tr>
      <w:tr w:rsidR="00CF633B" w:rsidTr="00CF633B">
        <w:tc>
          <w:tcPr>
            <w:tcW w:w="1951" w:type="dxa"/>
          </w:tcPr>
          <w:p w:rsidR="00CF633B" w:rsidRPr="00CF633B" w:rsidRDefault="00CF633B" w:rsidP="00563FC4">
            <w:r w:rsidRPr="00CF633B">
              <w:t>№ 2</w:t>
            </w:r>
          </w:p>
          <w:p w:rsidR="00CF633B" w:rsidRDefault="00CF633B" w:rsidP="00563FC4"/>
        </w:tc>
        <w:tc>
          <w:tcPr>
            <w:tcW w:w="1985" w:type="dxa"/>
          </w:tcPr>
          <w:p w:rsidR="00CF633B" w:rsidRDefault="00CF633B" w:rsidP="00563FC4"/>
        </w:tc>
        <w:tc>
          <w:tcPr>
            <w:tcW w:w="2679" w:type="dxa"/>
          </w:tcPr>
          <w:p w:rsidR="00CF633B" w:rsidRDefault="00CF633B" w:rsidP="00563FC4"/>
        </w:tc>
        <w:tc>
          <w:tcPr>
            <w:tcW w:w="2956" w:type="dxa"/>
          </w:tcPr>
          <w:p w:rsidR="00CF633B" w:rsidRDefault="00CF633B" w:rsidP="00563FC4"/>
        </w:tc>
      </w:tr>
      <w:tr w:rsidR="00CF633B" w:rsidTr="00CF633B">
        <w:tc>
          <w:tcPr>
            <w:tcW w:w="1951" w:type="dxa"/>
          </w:tcPr>
          <w:p w:rsidR="00CF633B" w:rsidRPr="00CF633B" w:rsidRDefault="00CF633B" w:rsidP="00563FC4"/>
          <w:p w:rsidR="00CF633B" w:rsidRPr="00CF633B" w:rsidRDefault="00CF633B" w:rsidP="00563FC4">
            <w:r w:rsidRPr="00CF633B">
              <w:t>№ 3</w:t>
            </w:r>
          </w:p>
          <w:p w:rsidR="00CF633B" w:rsidRPr="00CF633B" w:rsidRDefault="00CF633B" w:rsidP="00563FC4"/>
        </w:tc>
        <w:tc>
          <w:tcPr>
            <w:tcW w:w="1985" w:type="dxa"/>
          </w:tcPr>
          <w:p w:rsidR="00CF633B" w:rsidRDefault="00CF633B" w:rsidP="00563FC4"/>
        </w:tc>
        <w:tc>
          <w:tcPr>
            <w:tcW w:w="2679" w:type="dxa"/>
          </w:tcPr>
          <w:p w:rsidR="00CF633B" w:rsidRDefault="00CF633B" w:rsidP="00563FC4"/>
        </w:tc>
        <w:tc>
          <w:tcPr>
            <w:tcW w:w="2956" w:type="dxa"/>
          </w:tcPr>
          <w:p w:rsidR="00CF633B" w:rsidRDefault="00CF633B" w:rsidP="00563FC4"/>
        </w:tc>
      </w:tr>
    </w:tbl>
    <w:p w:rsidR="00CF633B" w:rsidRPr="00CF633B" w:rsidRDefault="00CF633B" w:rsidP="00563FC4">
      <w:pPr>
        <w:spacing w:after="0" w:line="240" w:lineRule="auto"/>
      </w:pPr>
    </w:p>
    <w:p w:rsidR="00CF633B" w:rsidRPr="00CF633B" w:rsidRDefault="00CF633B" w:rsidP="00563FC4">
      <w:pPr>
        <w:spacing w:after="0" w:line="240" w:lineRule="auto"/>
      </w:pPr>
      <w:r w:rsidRPr="00CF633B">
        <w:rPr>
          <w:b/>
          <w:bCs/>
        </w:rPr>
        <w:t>Б) Растворимость удобрений в воде.</w:t>
      </w:r>
    </w:p>
    <w:p w:rsidR="00CF633B" w:rsidRPr="00CF633B" w:rsidRDefault="00CF633B" w:rsidP="00563FC4">
      <w:pPr>
        <w:numPr>
          <w:ilvl w:val="0"/>
          <w:numId w:val="24"/>
        </w:numPr>
        <w:spacing w:after="0" w:line="240" w:lineRule="auto"/>
      </w:pPr>
      <w:r w:rsidRPr="00CF633B">
        <w:t>По 1 г предложенных вам удобрений насыпьте в пробирку, добавьте в пробирку 5 мл воды. Хорошо перемешайте. В воде хорошо растворяются азотные и калийные удобрения.</w:t>
      </w:r>
    </w:p>
    <w:p w:rsidR="00CF633B" w:rsidRPr="00CF633B" w:rsidRDefault="00CF633B" w:rsidP="00563FC4">
      <w:pPr>
        <w:numPr>
          <w:ilvl w:val="0"/>
          <w:numId w:val="24"/>
        </w:numPr>
        <w:spacing w:after="0" w:line="240" w:lineRule="auto"/>
      </w:pPr>
      <w:r w:rsidRPr="00CF633B">
        <w:t>С образцами, которые хорошо растворяются в воде необходимо проделать следующие опыты.</w:t>
      </w:r>
    </w:p>
    <w:p w:rsidR="00CF633B" w:rsidRPr="00CF633B" w:rsidRDefault="00CF633B" w:rsidP="00563FC4">
      <w:pPr>
        <w:numPr>
          <w:ilvl w:val="1"/>
          <w:numId w:val="24"/>
        </w:numPr>
        <w:spacing w:after="0" w:line="240" w:lineRule="auto"/>
      </w:pPr>
      <w:r w:rsidRPr="00CF633B">
        <w:t>К 2 г удобрения добавьте 10 мл воды., хорошо перемешайте. (исходная проба)</w:t>
      </w:r>
    </w:p>
    <w:p w:rsidR="00CF633B" w:rsidRPr="00CF633B" w:rsidRDefault="00CF633B" w:rsidP="00563FC4">
      <w:pPr>
        <w:numPr>
          <w:ilvl w:val="1"/>
          <w:numId w:val="24"/>
        </w:numPr>
        <w:spacing w:after="0" w:line="240" w:lineRule="auto"/>
      </w:pPr>
      <w:r w:rsidRPr="00CF633B">
        <w:t>Проба на аммиак:</w:t>
      </w:r>
    </w:p>
    <w:p w:rsidR="00CF633B" w:rsidRPr="00CF633B" w:rsidRDefault="00CF633B" w:rsidP="00563FC4">
      <w:pPr>
        <w:spacing w:after="0" w:line="240" w:lineRule="auto"/>
      </w:pPr>
      <w:r w:rsidRPr="00CF633B">
        <w:t>- к 2 мл исходного раствора добавьте 1-2 мл щелочи и подогрейте. Запах аммиака указывает на принадлежность к азотным удобрениям.</w:t>
      </w:r>
    </w:p>
    <w:p w:rsidR="00CF633B" w:rsidRPr="00CF633B" w:rsidRDefault="00CF633B" w:rsidP="00563FC4">
      <w:pPr>
        <w:spacing w:after="0" w:line="240" w:lineRule="auto"/>
      </w:pPr>
      <w:r w:rsidRPr="00CF633B">
        <w:t>- к 2-3 мл исходного раствора добавьте AgNO</w:t>
      </w:r>
      <w:r w:rsidRPr="00CF633B">
        <w:rPr>
          <w:vertAlign w:val="subscript"/>
        </w:rPr>
        <w:t>3</w:t>
      </w:r>
      <w:r w:rsidRPr="00CF633B">
        <w:t>, если выпадет творожный белый осадок, то это калийные хлорсодержащие удобрения, а если появился желтый цвет, то это аммофос.</w:t>
      </w:r>
    </w:p>
    <w:p w:rsidR="00CF633B" w:rsidRPr="00CF633B" w:rsidRDefault="00CF633B" w:rsidP="00563FC4">
      <w:pPr>
        <w:spacing w:after="0" w:line="240" w:lineRule="auto"/>
      </w:pPr>
      <w:r w:rsidRPr="00CF633B">
        <w:rPr>
          <w:b/>
          <w:bCs/>
        </w:rPr>
        <w:t>По окончании работы сделайте вывод</w:t>
      </w:r>
    </w:p>
    <w:p w:rsidR="00CF633B" w:rsidRPr="00CF633B" w:rsidRDefault="00CF633B" w:rsidP="00563FC4">
      <w:pPr>
        <w:spacing w:after="0" w:line="240" w:lineRule="auto"/>
      </w:pPr>
      <w:r w:rsidRPr="00CF633B">
        <w:rPr>
          <w:b/>
          <w:bCs/>
        </w:rPr>
        <w:t>Контрольные вопросы:</w:t>
      </w:r>
    </w:p>
    <w:p w:rsidR="00CF633B" w:rsidRPr="00CF633B" w:rsidRDefault="00CF633B" w:rsidP="00563FC4">
      <w:pPr>
        <w:spacing w:after="0" w:line="240" w:lineRule="auto"/>
      </w:pPr>
      <w:r w:rsidRPr="00CF633B">
        <w:br/>
        <w:t xml:space="preserve">1. Что такое </w:t>
      </w:r>
      <w:proofErr w:type="spellStart"/>
      <w:r w:rsidRPr="00CF633B">
        <w:t>галеновые</w:t>
      </w:r>
      <w:proofErr w:type="spellEnd"/>
      <w:r w:rsidRPr="00CF633B">
        <w:t xml:space="preserve"> препараты? Как получали их в старину? Как получают сейчас? Приведите примеры галеновых препаратов из вашей домашней аптечки.</w:t>
      </w:r>
      <w:r w:rsidRPr="00CF633B">
        <w:br/>
        <w:t>2.    К какому классу органических веществ может быть отнесен нитроглицерин? Запишите уравнение гидролиза нитроглицерина и уравнение получения его из глицерина.</w:t>
      </w:r>
    </w:p>
    <w:p w:rsidR="00CF633B" w:rsidRPr="00CF633B" w:rsidRDefault="00CF633B" w:rsidP="00563FC4">
      <w:pPr>
        <w:spacing w:after="0" w:line="240" w:lineRule="auto"/>
      </w:pPr>
      <w:r w:rsidRPr="00CF633B">
        <w:t>3.Почему фосфоритную муку целесообразно вносить в почву до посева?</w:t>
      </w:r>
      <w:r w:rsidRPr="00CF633B">
        <w:br/>
        <w:t>4.Почему внесенная в почву фосфоритная мука действует в течение нескольких лет?</w:t>
      </w:r>
      <w:r w:rsidRPr="00CF633B">
        <w:br/>
        <w:t>5.Почему некоторые фосфорные удобрения (фосфоритная мука, преципитат, красный </w:t>
      </w:r>
      <w:hyperlink r:id="rId42" w:history="1">
        <w:r w:rsidRPr="00CF633B">
          <w:rPr>
            <w:rStyle w:val="afc"/>
          </w:rPr>
          <w:t>фосфор</w:t>
        </w:r>
      </w:hyperlink>
      <w:r w:rsidRPr="00CF633B">
        <w:t>), внесенные в почву, сохраняют свои питательные свойства в течение нескольких лет, а калийные удобрения нужно вносить в почву ежегодно?</w:t>
      </w:r>
    </w:p>
    <w:p w:rsidR="00CA3C6E" w:rsidRDefault="00D82E41" w:rsidP="00CA3C6E">
      <w:pPr>
        <w:spacing w:after="0" w:line="240" w:lineRule="auto"/>
        <w:jc w:val="center"/>
        <w:rPr>
          <w:b/>
          <w:bCs/>
        </w:rPr>
      </w:pPr>
      <w:r w:rsidRPr="00D82E41">
        <w:br/>
      </w:r>
      <w:bookmarkStart w:id="0" w:name="_GoBack"/>
      <w:r w:rsidR="00CA3C6E" w:rsidRPr="00CF633B">
        <w:rPr>
          <w:b/>
          <w:bCs/>
        </w:rPr>
        <w:t>ПРАКТИЧЕСКИЕ ЗАНЯТИЯ №14:</w:t>
      </w:r>
    </w:p>
    <w:bookmarkEnd w:id="0"/>
    <w:p w:rsidR="00CF633B" w:rsidRDefault="00CF633B" w:rsidP="00563FC4">
      <w:pPr>
        <w:spacing w:after="0" w:line="240" w:lineRule="auto"/>
        <w:rPr>
          <w:b/>
          <w:bCs/>
        </w:rPr>
      </w:pPr>
      <w:r w:rsidRPr="00CF633B">
        <w:rPr>
          <w:b/>
          <w:bCs/>
        </w:rPr>
        <w:t xml:space="preserve">Ознакомление с образцами средств бытовой химии и лекарственных препаратов </w:t>
      </w:r>
    </w:p>
    <w:p w:rsidR="00CF633B" w:rsidRPr="00CF633B" w:rsidRDefault="00CF633B" w:rsidP="00563FC4">
      <w:pPr>
        <w:spacing w:after="0" w:line="240" w:lineRule="auto"/>
        <w:rPr>
          <w:bCs/>
        </w:rPr>
      </w:pPr>
      <w:r w:rsidRPr="00CF633B">
        <w:rPr>
          <w:bCs/>
        </w:rPr>
        <w:t>Цель практических работ: развитие у учащихся навыков исследовательской работы, приобретение ими опыта работы с источниками, расширение кругозора школьников, формирование их научно-</w:t>
      </w:r>
      <w:r w:rsidRPr="00CF633B">
        <w:rPr>
          <w:bCs/>
        </w:rPr>
        <w:lastRenderedPageBreak/>
        <w:t>исследовательских предпочтений и выбор сферы научных интересов, расширение опытно-экспериментальных навыков учащихся.</w:t>
      </w:r>
    </w:p>
    <w:p w:rsidR="00CF633B" w:rsidRPr="00CF633B" w:rsidRDefault="00CF633B" w:rsidP="00563FC4">
      <w:pPr>
        <w:spacing w:after="0" w:line="240" w:lineRule="auto"/>
        <w:rPr>
          <w:bCs/>
        </w:rPr>
      </w:pPr>
      <w:r w:rsidRPr="00CF633B">
        <w:rPr>
          <w:bCs/>
        </w:rPr>
        <w:t>Использование в учебном процессе практических работ исследовательского характера дает возможность создавать на уроке проблемные ситуации, способствует мотивации для обобщения учебного материала, расширяет возможности для индивидуального и дифференцированного подхода к обучению, повышает творческую активность, позволяет расширить кругозор учащихся. Замечу, что важно придавать им прикладную направленность, тем самым создавать условия для выработки у учащихся умений применять полученные знания при решении реальных задач повседневной жизни и грамотно обращаться с лекарственными препаратами и средствами бытовой химии.</w:t>
      </w:r>
    </w:p>
    <w:p w:rsidR="00CF633B" w:rsidRPr="00CF633B" w:rsidRDefault="00CF633B" w:rsidP="00563FC4">
      <w:pPr>
        <w:spacing w:after="0" w:line="240" w:lineRule="auto"/>
        <w:rPr>
          <w:bCs/>
        </w:rPr>
      </w:pPr>
      <w:r w:rsidRPr="00CF633B">
        <w:rPr>
          <w:bCs/>
        </w:rPr>
        <w:t>Привожу методику выполнения практических работ, предназначенных для учащихся Х-ХI- классов. В зависимости от подготовленности учащихся на их выполнения отводится 2-3 часа. Роль учителя заключается в создании мотивации, сопровождении обучения и обеспечении условий для рефлексии.</w:t>
      </w:r>
    </w:p>
    <w:p w:rsidR="00CF633B" w:rsidRPr="00CF633B" w:rsidRDefault="00CF633B" w:rsidP="00563FC4">
      <w:pPr>
        <w:spacing w:after="0" w:line="240" w:lineRule="auto"/>
        <w:rPr>
          <w:bCs/>
        </w:rPr>
      </w:pPr>
      <w:r w:rsidRPr="00CF633B">
        <w:rPr>
          <w:bCs/>
        </w:rPr>
        <w:t>Каждая работа включает краткие теоретические сведения, задания, вопросы и экспериментальную часть. Содержание практических работ соответствует теоретическому материалу курса химии.</w:t>
      </w:r>
    </w:p>
    <w:p w:rsidR="00CF633B" w:rsidRPr="00CF633B" w:rsidRDefault="00CF633B" w:rsidP="00563FC4">
      <w:pPr>
        <w:spacing w:after="0" w:line="240" w:lineRule="auto"/>
        <w:rPr>
          <w:bCs/>
        </w:rPr>
      </w:pPr>
      <w:r w:rsidRPr="00CF633B">
        <w:rPr>
          <w:bCs/>
        </w:rPr>
        <w:t>Необходимо заранее подготовить информационные карты для учащихся, сводные таблицы «Качественные реакции катионов и анионов», «Качественные реакции органических соединений».</w:t>
      </w:r>
    </w:p>
    <w:p w:rsidR="00CF633B" w:rsidRPr="00CF633B" w:rsidRDefault="00CF633B" w:rsidP="00563FC4">
      <w:pPr>
        <w:spacing w:after="0" w:line="240" w:lineRule="auto"/>
        <w:rPr>
          <w:bCs/>
        </w:rPr>
      </w:pPr>
      <w:r w:rsidRPr="00CF633B">
        <w:rPr>
          <w:bCs/>
        </w:rPr>
        <w:t>После определения цели эксперимента возникает необходимость формулировки гипотезы, которая помогает определить направление эксперимента, уменьшить число случайных отклонений, неточностей ошибок. Гипотеза – это предполагаемое решение проблемы. Учитель предлагает учащимся высказать предположение о способах определения данных веществ, обосновать эти способы с помощью теории и уравнений реакций. Часто в ходе беседы проявляются проблемные вопросы, и учащиеся проявляют повышенный интерес к предмету, изучают проблему детально.</w:t>
      </w:r>
    </w:p>
    <w:p w:rsidR="00CF633B" w:rsidRPr="00CF633B" w:rsidRDefault="00CF633B" w:rsidP="00563FC4">
      <w:pPr>
        <w:spacing w:after="0" w:line="240" w:lineRule="auto"/>
        <w:rPr>
          <w:bCs/>
        </w:rPr>
      </w:pPr>
      <w:r w:rsidRPr="00CF633B">
        <w:rPr>
          <w:bCs/>
        </w:rPr>
        <w:t xml:space="preserve">Как показала практика преподавания, включение данных работ </w:t>
      </w:r>
      <w:proofErr w:type="gramStart"/>
      <w:r w:rsidRPr="00CF633B">
        <w:rPr>
          <w:bCs/>
        </w:rPr>
        <w:t>в итоговой химический практикум</w:t>
      </w:r>
      <w:proofErr w:type="gramEnd"/>
      <w:r w:rsidRPr="00CF633B">
        <w:rPr>
          <w:bCs/>
        </w:rPr>
        <w:t xml:space="preserve"> способствует привитию исследовательского подхода к выполнению практических работ, овладению доступными для учащихся научными методами исследования, формирует и развивает творческое мышление. Эксперимент – вид самостоятельной работы учащихся. Он не только обогащает учащихся новыми знаниями, но и способствует проверке истинности приобретенных ими знаний, более глубокому пониманию и усвоению материала, позволяет осуществлять принцип политехнизма – связь с жизнью, с практической деятельностью.</w:t>
      </w:r>
    </w:p>
    <w:p w:rsidR="00CF633B" w:rsidRPr="00CF633B" w:rsidRDefault="00CF633B" w:rsidP="00563FC4">
      <w:pPr>
        <w:spacing w:after="0" w:line="240" w:lineRule="auto"/>
        <w:rPr>
          <w:bCs/>
        </w:rPr>
      </w:pPr>
      <w:r w:rsidRPr="00CF633B">
        <w:rPr>
          <w:bCs/>
        </w:rPr>
        <w:t>Практическая работа №1</w:t>
      </w:r>
      <w:r>
        <w:rPr>
          <w:bCs/>
        </w:rPr>
        <w:t xml:space="preserve"> </w:t>
      </w:r>
      <w:r w:rsidRPr="00CF633B">
        <w:rPr>
          <w:bCs/>
        </w:rPr>
        <w:t>«Определение органических веществ в лекарственных препаратах»</w:t>
      </w:r>
    </w:p>
    <w:p w:rsidR="00CF633B" w:rsidRPr="00CF633B" w:rsidRDefault="00CF633B" w:rsidP="00563FC4">
      <w:pPr>
        <w:spacing w:after="0" w:line="240" w:lineRule="auto"/>
        <w:rPr>
          <w:bCs/>
        </w:rPr>
      </w:pPr>
      <w:r w:rsidRPr="00CF633B">
        <w:rPr>
          <w:bCs/>
        </w:rPr>
        <w:t>Цели: закрепить знания учащихся о качественных реакциях органических соединений и правилах обращения с веществами в повседневной жизни; отработать навыки экспериментального определения органических веществ.</w:t>
      </w:r>
    </w:p>
    <w:p w:rsidR="00CF633B" w:rsidRPr="00CF633B" w:rsidRDefault="00CF633B" w:rsidP="00563FC4">
      <w:pPr>
        <w:spacing w:after="0" w:line="240" w:lineRule="auto"/>
        <w:rPr>
          <w:bCs/>
        </w:rPr>
      </w:pPr>
      <w:r w:rsidRPr="00CF633B">
        <w:rPr>
          <w:bCs/>
        </w:rPr>
        <w:t>Реактивы и оборудование: ацетилсалициловая кислота (аспирин), вода, хлорид железа (III), ступка с пестиком, стеклянная палочка, спиртовка, держатель, воронка, фильтр, стаканы, пробирки.</w:t>
      </w:r>
    </w:p>
    <w:p w:rsidR="00CF633B" w:rsidRPr="00CF633B" w:rsidRDefault="00CF633B" w:rsidP="00563FC4">
      <w:pPr>
        <w:spacing w:after="0" w:line="240" w:lineRule="auto"/>
        <w:rPr>
          <w:bCs/>
        </w:rPr>
      </w:pPr>
      <w:r w:rsidRPr="00CF633B">
        <w:rPr>
          <w:bCs/>
        </w:rPr>
        <w:t>Введение. В повседневной жизни человек применяет огромное количество веществ. К сожалению, некоторые из них - не по назначению. Примером этого может служить использование аспирина в качестве консервирующей добавки.</w:t>
      </w:r>
    </w:p>
    <w:p w:rsidR="00CF633B" w:rsidRPr="00CF633B" w:rsidRDefault="00CF633B" w:rsidP="00563FC4">
      <w:pPr>
        <w:spacing w:after="0" w:line="240" w:lineRule="auto"/>
        <w:rPr>
          <w:bCs/>
        </w:rPr>
      </w:pPr>
      <w:r w:rsidRPr="00CF633B">
        <w:rPr>
          <w:bCs/>
        </w:rPr>
        <w:t>Формула ацетилсалициловой кислоты:</w:t>
      </w:r>
    </w:p>
    <w:p w:rsidR="00CF633B" w:rsidRPr="00CF633B" w:rsidRDefault="00CF633B" w:rsidP="00563FC4">
      <w:pPr>
        <w:spacing w:after="0" w:line="240" w:lineRule="auto"/>
        <w:rPr>
          <w:bCs/>
        </w:rPr>
      </w:pPr>
      <w:r w:rsidRPr="00CF633B">
        <w:rPr>
          <w:bCs/>
          <w:noProof/>
          <w:lang w:eastAsia="ru-RU"/>
        </w:rPr>
        <w:drawing>
          <wp:inline distT="0" distB="0" distL="0" distR="0" wp14:anchorId="015BDE3F" wp14:editId="3C69BA67">
            <wp:extent cx="2057400" cy="1009650"/>
            <wp:effectExtent l="0" t="0" r="0" b="0"/>
            <wp:docPr id="66" name="Рисунок 66" descr="hello_html_78f8e0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ello_html_78f8e00e.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57400" cy="1009650"/>
                    </a:xfrm>
                    <a:prstGeom prst="rect">
                      <a:avLst/>
                    </a:prstGeom>
                    <a:noFill/>
                    <a:ln>
                      <a:noFill/>
                    </a:ln>
                  </pic:spPr>
                </pic:pic>
              </a:graphicData>
            </a:graphic>
          </wp:inline>
        </w:drawing>
      </w:r>
    </w:p>
    <w:p w:rsidR="00CF633B" w:rsidRPr="00CF633B" w:rsidRDefault="00CF633B" w:rsidP="00563FC4">
      <w:pPr>
        <w:spacing w:after="0" w:line="240" w:lineRule="auto"/>
        <w:rPr>
          <w:bCs/>
        </w:rPr>
      </w:pPr>
    </w:p>
    <w:p w:rsidR="00CF633B" w:rsidRPr="00CF633B" w:rsidRDefault="00CF633B" w:rsidP="00563FC4">
      <w:pPr>
        <w:spacing w:after="0" w:line="240" w:lineRule="auto"/>
        <w:rPr>
          <w:bCs/>
        </w:rPr>
      </w:pPr>
      <w:r w:rsidRPr="00CF633B">
        <w:rPr>
          <w:bCs/>
        </w:rPr>
        <w:t>Это сложный эфир, образованный уксусной и салициловой кислотами.</w:t>
      </w:r>
    </w:p>
    <w:p w:rsidR="00CF633B" w:rsidRPr="00CF633B" w:rsidRDefault="00CF633B" w:rsidP="00563FC4">
      <w:pPr>
        <w:spacing w:after="0" w:line="240" w:lineRule="auto"/>
        <w:rPr>
          <w:bCs/>
        </w:rPr>
      </w:pPr>
      <w:r w:rsidRPr="00CF633B">
        <w:rPr>
          <w:bCs/>
        </w:rPr>
        <w:t>В процессе консервирования аспирин долгое время нагревается в присутствии воды, кроме того, используемые продукты могут придавать рассолу кислотный характер.</w:t>
      </w:r>
    </w:p>
    <w:p w:rsidR="00CF633B" w:rsidRPr="00CF633B" w:rsidRDefault="00CF633B" w:rsidP="00563FC4">
      <w:pPr>
        <w:spacing w:after="0" w:line="240" w:lineRule="auto"/>
        <w:rPr>
          <w:bCs/>
        </w:rPr>
      </w:pPr>
      <w:r w:rsidRPr="00CF633B">
        <w:rPr>
          <w:bCs/>
        </w:rPr>
        <w:t>Задания. Изучите превращения, происходящие с ацетилсалициловой кислоты (аспирином) в процессе консервирования (нагревание в присутствии воды и кислот), и выясните, как эти превращения отразятся на химических свойствах препарата.</w:t>
      </w:r>
    </w:p>
    <w:p w:rsidR="00CF633B" w:rsidRPr="00CF633B" w:rsidRDefault="00CF633B" w:rsidP="00563FC4">
      <w:pPr>
        <w:spacing w:after="0" w:line="240" w:lineRule="auto"/>
        <w:rPr>
          <w:bCs/>
        </w:rPr>
      </w:pPr>
      <w:r w:rsidRPr="00CF633B">
        <w:rPr>
          <w:bCs/>
        </w:rPr>
        <w:t>Напишите соответствующее уравнение реакции:</w:t>
      </w:r>
    </w:p>
    <w:p w:rsidR="00CF633B" w:rsidRPr="00CF633B" w:rsidRDefault="00CF633B" w:rsidP="00563FC4">
      <w:pPr>
        <w:spacing w:after="0" w:line="240" w:lineRule="auto"/>
        <w:rPr>
          <w:bCs/>
        </w:rPr>
      </w:pPr>
      <w:r w:rsidRPr="00CF633B">
        <w:rPr>
          <w:bCs/>
          <w:noProof/>
          <w:lang w:eastAsia="ru-RU"/>
        </w:rPr>
        <w:lastRenderedPageBreak/>
        <w:drawing>
          <wp:inline distT="0" distB="0" distL="0" distR="0" wp14:anchorId="3F20DF01" wp14:editId="6B1809A5">
            <wp:extent cx="2057400" cy="1009650"/>
            <wp:effectExtent l="0" t="0" r="0" b="0"/>
            <wp:docPr id="65" name="Рисунок 65" descr="hello_html_78f8e0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ello_html_78f8e00e.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57400" cy="1009650"/>
                    </a:xfrm>
                    <a:prstGeom prst="rect">
                      <a:avLst/>
                    </a:prstGeom>
                    <a:noFill/>
                    <a:ln>
                      <a:noFill/>
                    </a:ln>
                  </pic:spPr>
                </pic:pic>
              </a:graphicData>
            </a:graphic>
          </wp:inline>
        </w:drawing>
      </w:r>
      <w:r w:rsidRPr="00CF633B">
        <w:rPr>
          <w:bCs/>
          <w:noProof/>
          <w:lang w:eastAsia="ru-RU"/>
        </w:rPr>
        <w:drawing>
          <wp:anchor distT="0" distB="0" distL="114300" distR="114300" simplePos="0" relativeHeight="251658240" behindDoc="0" locked="0" layoutInCell="1" allowOverlap="0" wp14:anchorId="1436E872" wp14:editId="1980074D">
            <wp:simplePos x="0" y="0"/>
            <wp:positionH relativeFrom="column">
              <wp:align>left</wp:align>
            </wp:positionH>
            <wp:positionV relativeFrom="line">
              <wp:posOffset>0</wp:posOffset>
            </wp:positionV>
            <wp:extent cx="1371600" cy="247650"/>
            <wp:effectExtent l="0" t="0" r="0" b="0"/>
            <wp:wrapSquare wrapText="bothSides"/>
            <wp:docPr id="67" name="Рисунок 67" descr="hello_html_76853bd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76853bdd.gif"/>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71600" cy="247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633B" w:rsidRPr="00CF633B" w:rsidRDefault="00CF633B" w:rsidP="00563FC4">
      <w:pPr>
        <w:spacing w:after="0" w:line="240" w:lineRule="auto"/>
        <w:rPr>
          <w:bCs/>
        </w:rPr>
      </w:pPr>
    </w:p>
    <w:p w:rsidR="00CF633B" w:rsidRPr="00CF633B" w:rsidRDefault="00CF633B" w:rsidP="00563FC4">
      <w:pPr>
        <w:spacing w:after="0" w:line="240" w:lineRule="auto"/>
        <w:rPr>
          <w:bCs/>
        </w:rPr>
      </w:pPr>
      <w:r w:rsidRPr="00CF633B">
        <w:rPr>
          <w:bCs/>
        </w:rPr>
        <w:t>При необходимости повторите сведения о сложных эфирах.</w:t>
      </w:r>
    </w:p>
    <w:p w:rsidR="00CF633B" w:rsidRPr="00CF633B" w:rsidRDefault="00CF633B" w:rsidP="00563FC4">
      <w:pPr>
        <w:spacing w:after="0" w:line="240" w:lineRule="auto"/>
        <w:rPr>
          <w:bCs/>
        </w:rPr>
      </w:pPr>
      <w:r w:rsidRPr="00CF633B">
        <w:rPr>
          <w:bCs/>
        </w:rPr>
        <w:t>Вопросы-подсказки</w:t>
      </w:r>
    </w:p>
    <w:p w:rsidR="00CF633B" w:rsidRPr="00CF633B" w:rsidRDefault="00CF633B" w:rsidP="00563FC4">
      <w:pPr>
        <w:spacing w:after="0" w:line="240" w:lineRule="auto"/>
        <w:rPr>
          <w:bCs/>
        </w:rPr>
      </w:pPr>
      <w:r w:rsidRPr="00CF633B">
        <w:rPr>
          <w:bCs/>
        </w:rPr>
        <w:t>● К какому типу относится данная реакция, как она называется?</w:t>
      </w:r>
    </w:p>
    <w:p w:rsidR="00CF633B" w:rsidRPr="00CF633B" w:rsidRDefault="00CF633B" w:rsidP="00563FC4">
      <w:pPr>
        <w:spacing w:after="0" w:line="240" w:lineRule="auto"/>
        <w:rPr>
          <w:bCs/>
        </w:rPr>
      </w:pPr>
      <w:r w:rsidRPr="00CF633B">
        <w:rPr>
          <w:bCs/>
        </w:rPr>
        <w:t>● К каким классам органических соединений относятся продукты реакции?</w:t>
      </w:r>
    </w:p>
    <w:p w:rsidR="00CF633B" w:rsidRPr="00CF633B" w:rsidRDefault="00CF633B" w:rsidP="00563FC4">
      <w:pPr>
        <w:spacing w:after="0" w:line="240" w:lineRule="auto"/>
        <w:rPr>
          <w:bCs/>
        </w:rPr>
      </w:pPr>
      <w:r w:rsidRPr="00CF633B">
        <w:rPr>
          <w:bCs/>
        </w:rPr>
        <w:t xml:space="preserve">● Какие </w:t>
      </w:r>
      <w:proofErr w:type="spellStart"/>
      <w:r w:rsidRPr="00CF633B">
        <w:rPr>
          <w:bCs/>
        </w:rPr>
        <w:t>фунциональные</w:t>
      </w:r>
      <w:proofErr w:type="spellEnd"/>
      <w:r w:rsidRPr="00CF633B">
        <w:rPr>
          <w:bCs/>
        </w:rPr>
        <w:t xml:space="preserve"> группы входят в состав ацетилсалициловой кислоты?</w:t>
      </w:r>
    </w:p>
    <w:p w:rsidR="00CF633B" w:rsidRPr="00CF633B" w:rsidRDefault="00CF633B" w:rsidP="00563FC4">
      <w:pPr>
        <w:spacing w:after="0" w:line="240" w:lineRule="auto"/>
        <w:rPr>
          <w:bCs/>
        </w:rPr>
      </w:pPr>
      <w:r w:rsidRPr="00CF633B">
        <w:rPr>
          <w:bCs/>
        </w:rPr>
        <w:t xml:space="preserve">● Какая функциональная группа появляется после реакции гидролиза? (Обратите на </w:t>
      </w:r>
      <w:proofErr w:type="spellStart"/>
      <w:r w:rsidRPr="00CF633B">
        <w:rPr>
          <w:bCs/>
        </w:rPr>
        <w:t>фунциональные</w:t>
      </w:r>
      <w:proofErr w:type="spellEnd"/>
      <w:r w:rsidRPr="00CF633B">
        <w:rPr>
          <w:bCs/>
        </w:rPr>
        <w:t xml:space="preserve"> группы салициловой кислоты)</w:t>
      </w:r>
    </w:p>
    <w:p w:rsidR="00CF633B" w:rsidRPr="00CF633B" w:rsidRDefault="00CF633B" w:rsidP="00563FC4">
      <w:pPr>
        <w:spacing w:after="0" w:line="240" w:lineRule="auto"/>
        <w:rPr>
          <w:bCs/>
        </w:rPr>
      </w:pPr>
      <w:r w:rsidRPr="00CF633B">
        <w:rPr>
          <w:bCs/>
        </w:rPr>
        <w:t>● Как можно проверить наличие этой группы в растворе? (Используйте данные таблицы «Качественные реакции органических соединений».)</w:t>
      </w:r>
    </w:p>
    <w:p w:rsidR="00CF633B" w:rsidRPr="00CF633B" w:rsidRDefault="00CF633B" w:rsidP="00563FC4">
      <w:pPr>
        <w:spacing w:after="0" w:line="240" w:lineRule="auto"/>
        <w:rPr>
          <w:bCs/>
        </w:rPr>
      </w:pPr>
      <w:r w:rsidRPr="00CF633B">
        <w:rPr>
          <w:bCs/>
        </w:rPr>
        <w:t>● Какие изменения произойдут в химическом составе ацетилсалициловой кислоты (аспирина) в процессе консервирования (нагревания в присутствии воды и кислот)?</w:t>
      </w:r>
    </w:p>
    <w:p w:rsidR="00CF633B" w:rsidRPr="00CF633B" w:rsidRDefault="00CF633B" w:rsidP="00563FC4">
      <w:pPr>
        <w:spacing w:after="0" w:line="240" w:lineRule="auto"/>
        <w:rPr>
          <w:bCs/>
        </w:rPr>
      </w:pPr>
      <w:r w:rsidRPr="00CF633B">
        <w:rPr>
          <w:bCs/>
        </w:rPr>
        <w:t>Ход работы</w:t>
      </w:r>
    </w:p>
    <w:p w:rsidR="00CF633B" w:rsidRPr="00CF633B" w:rsidRDefault="00CF633B" w:rsidP="00563FC4">
      <w:pPr>
        <w:numPr>
          <w:ilvl w:val="0"/>
          <w:numId w:val="26"/>
        </w:numPr>
        <w:spacing w:after="0" w:line="240" w:lineRule="auto"/>
        <w:rPr>
          <w:bCs/>
        </w:rPr>
      </w:pPr>
      <w:r w:rsidRPr="00CF633B">
        <w:rPr>
          <w:bCs/>
        </w:rPr>
        <w:t>Измельчите таблетку аспирина в ступке и растворите в воде (объем воды 10-15 мл).</w:t>
      </w:r>
    </w:p>
    <w:p w:rsidR="00CF633B" w:rsidRPr="00CF633B" w:rsidRDefault="00CF633B" w:rsidP="00563FC4">
      <w:pPr>
        <w:numPr>
          <w:ilvl w:val="0"/>
          <w:numId w:val="26"/>
        </w:numPr>
        <w:spacing w:after="0" w:line="240" w:lineRule="auto"/>
        <w:rPr>
          <w:bCs/>
        </w:rPr>
      </w:pPr>
      <w:r w:rsidRPr="00CF633B">
        <w:rPr>
          <w:bCs/>
        </w:rPr>
        <w:t>Перенесите в пробирки 2-3 мл полученного раствора.</w:t>
      </w:r>
    </w:p>
    <w:p w:rsidR="00CF633B" w:rsidRPr="00CF633B" w:rsidRDefault="00CF633B" w:rsidP="00563FC4">
      <w:pPr>
        <w:numPr>
          <w:ilvl w:val="0"/>
          <w:numId w:val="26"/>
        </w:numPr>
        <w:spacing w:after="0" w:line="240" w:lineRule="auto"/>
        <w:rPr>
          <w:bCs/>
        </w:rPr>
      </w:pPr>
      <w:r w:rsidRPr="00CF633B">
        <w:rPr>
          <w:bCs/>
        </w:rPr>
        <w:t>Прокипятите раствор. (Соблюдайте технику безопасности!)</w:t>
      </w:r>
    </w:p>
    <w:p w:rsidR="00CF633B" w:rsidRPr="00CF633B" w:rsidRDefault="00CF633B" w:rsidP="00563FC4">
      <w:pPr>
        <w:numPr>
          <w:ilvl w:val="0"/>
          <w:numId w:val="26"/>
        </w:numPr>
        <w:spacing w:after="0" w:line="240" w:lineRule="auto"/>
        <w:rPr>
          <w:bCs/>
        </w:rPr>
      </w:pPr>
      <w:r w:rsidRPr="00CF633B">
        <w:rPr>
          <w:bCs/>
        </w:rPr>
        <w:t>Профильтруйте раствор.</w:t>
      </w:r>
    </w:p>
    <w:p w:rsidR="00CF633B" w:rsidRPr="00CF633B" w:rsidRDefault="00CF633B" w:rsidP="00563FC4">
      <w:pPr>
        <w:numPr>
          <w:ilvl w:val="0"/>
          <w:numId w:val="26"/>
        </w:numPr>
        <w:spacing w:after="0" w:line="240" w:lineRule="auto"/>
        <w:rPr>
          <w:bCs/>
        </w:rPr>
      </w:pPr>
      <w:r w:rsidRPr="00CF633B">
        <w:rPr>
          <w:bCs/>
        </w:rPr>
        <w:t>Проведите качественную реакцию.</w:t>
      </w:r>
    </w:p>
    <w:p w:rsidR="00CF633B" w:rsidRPr="00CF633B" w:rsidRDefault="00CF633B" w:rsidP="00563FC4">
      <w:pPr>
        <w:numPr>
          <w:ilvl w:val="0"/>
          <w:numId w:val="26"/>
        </w:numPr>
        <w:spacing w:after="0" w:line="240" w:lineRule="auto"/>
        <w:rPr>
          <w:bCs/>
        </w:rPr>
      </w:pPr>
      <w:r w:rsidRPr="00CF633B">
        <w:rPr>
          <w:bCs/>
        </w:rPr>
        <w:t>Сделайте вывод о правильности выдвинутой вами гипотезы.</w:t>
      </w:r>
    </w:p>
    <w:p w:rsidR="00CF633B" w:rsidRPr="00CF633B" w:rsidRDefault="00CF633B" w:rsidP="00563FC4">
      <w:pPr>
        <w:numPr>
          <w:ilvl w:val="0"/>
          <w:numId w:val="26"/>
        </w:numPr>
        <w:spacing w:after="0" w:line="240" w:lineRule="auto"/>
        <w:rPr>
          <w:bCs/>
        </w:rPr>
      </w:pPr>
      <w:r w:rsidRPr="00CF633B">
        <w:rPr>
          <w:bCs/>
        </w:rPr>
        <w:t>Оформите работу, заполнив таблицу, в которой есть следующие графы:</w:t>
      </w:r>
    </w:p>
    <w:p w:rsidR="00CF633B" w:rsidRPr="00CF633B" w:rsidRDefault="00CF633B" w:rsidP="00563FC4">
      <w:pPr>
        <w:spacing w:after="0" w:line="240" w:lineRule="auto"/>
        <w:rPr>
          <w:bCs/>
        </w:rPr>
      </w:pPr>
      <w:r w:rsidRPr="00CF633B">
        <w:rPr>
          <w:bCs/>
        </w:rPr>
        <w:t>Вопросы для обсуждения</w:t>
      </w:r>
    </w:p>
    <w:p w:rsidR="00CF633B" w:rsidRPr="00CF633B" w:rsidRDefault="00CF633B" w:rsidP="00563FC4">
      <w:pPr>
        <w:spacing w:after="0" w:line="240" w:lineRule="auto"/>
        <w:rPr>
          <w:bCs/>
        </w:rPr>
      </w:pPr>
      <w:r w:rsidRPr="00CF633B">
        <w:rPr>
          <w:bCs/>
        </w:rPr>
        <w:t>● На чем основано консервирующее действие аспирина?</w:t>
      </w:r>
    </w:p>
    <w:p w:rsidR="00CF633B" w:rsidRPr="00CF633B" w:rsidRDefault="00CF633B" w:rsidP="00563FC4">
      <w:pPr>
        <w:spacing w:after="0" w:line="240" w:lineRule="auto"/>
        <w:rPr>
          <w:bCs/>
        </w:rPr>
      </w:pPr>
      <w:r w:rsidRPr="00CF633B">
        <w:rPr>
          <w:bCs/>
        </w:rPr>
        <w:t>● Какое действие на организм человека оказывает салициловая кислота – продукт гидролиза аспирина?</w:t>
      </w:r>
    </w:p>
    <w:p w:rsidR="00CF633B" w:rsidRPr="00CF633B" w:rsidRDefault="00CF633B" w:rsidP="00563FC4">
      <w:pPr>
        <w:spacing w:after="0" w:line="240" w:lineRule="auto"/>
        <w:rPr>
          <w:bCs/>
        </w:rPr>
      </w:pPr>
      <w:r w:rsidRPr="00CF633B">
        <w:rPr>
          <w:bCs/>
        </w:rPr>
        <w:t>● Какими должны быть условия хранения аспирина?</w:t>
      </w:r>
    </w:p>
    <w:p w:rsidR="00CF633B" w:rsidRPr="00CF633B" w:rsidRDefault="00CF633B" w:rsidP="00563FC4">
      <w:pPr>
        <w:spacing w:after="0" w:line="240" w:lineRule="auto"/>
        <w:rPr>
          <w:bCs/>
        </w:rPr>
      </w:pPr>
      <w:r w:rsidRPr="00CF633B">
        <w:rPr>
          <w:bCs/>
        </w:rPr>
        <w:t>Сначала учащиеся отмечают наличие карбоксильной группы в аспирине и делают предварительный вывод о том, что консервирующее действие ацетилсалициловой кислоты связано с тем, что в растворе создается кислотная среда, препятствующая размножению бактерий. Написав уравнение реакций, они отмечают, что в процессе гидролиза аспирина образуются фенольное соединение, которое помимо бактерицидного оказывает токсическое действие на организм человека. В результате они приходят к выводу, что использование аспирина в качестве консервирующей добавки недопустимо. Наличие фенольного соединения в растворе они доказывают, проведя качественную реакцию с хлоридом железа(III) (фиолетовое окрашивание раствора).</w:t>
      </w:r>
    </w:p>
    <w:p w:rsidR="00CF633B" w:rsidRPr="00CF633B" w:rsidRDefault="00CF633B" w:rsidP="00563FC4">
      <w:pPr>
        <w:spacing w:after="0" w:line="240" w:lineRule="auto"/>
        <w:rPr>
          <w:bCs/>
        </w:rPr>
      </w:pPr>
      <w:r w:rsidRPr="00CF633B">
        <w:rPr>
          <w:bCs/>
        </w:rPr>
        <w:t>Практическая работа № 2</w:t>
      </w:r>
      <w:r>
        <w:rPr>
          <w:bCs/>
        </w:rPr>
        <w:t xml:space="preserve"> </w:t>
      </w:r>
      <w:r w:rsidRPr="00CF633B">
        <w:rPr>
          <w:bCs/>
        </w:rPr>
        <w:t>«Определение неорганических веществ в витаминах»</w:t>
      </w:r>
    </w:p>
    <w:p w:rsidR="00CF633B" w:rsidRPr="00CF633B" w:rsidRDefault="00CF633B" w:rsidP="00563FC4">
      <w:pPr>
        <w:spacing w:after="0" w:line="240" w:lineRule="auto"/>
        <w:rPr>
          <w:bCs/>
        </w:rPr>
      </w:pPr>
      <w:r w:rsidRPr="00CF633B">
        <w:rPr>
          <w:bCs/>
        </w:rPr>
        <w:t>Цели: закрепить знания учащихся о качественных реакциях неорганических соединений; отработать навыки экспериментального определения качественного состава неорганических веществ.</w:t>
      </w:r>
    </w:p>
    <w:p w:rsidR="00CF633B" w:rsidRPr="00CF633B" w:rsidRDefault="00CF633B" w:rsidP="00563FC4">
      <w:pPr>
        <w:spacing w:after="0" w:line="240" w:lineRule="auto"/>
        <w:rPr>
          <w:bCs/>
        </w:rPr>
      </w:pPr>
      <w:r w:rsidRPr="00CF633B">
        <w:rPr>
          <w:bCs/>
        </w:rPr>
        <w:t xml:space="preserve">Реактивы и оборудование: медицинский препарат </w:t>
      </w:r>
      <w:proofErr w:type="spellStart"/>
      <w:r w:rsidRPr="00CF633B">
        <w:rPr>
          <w:bCs/>
        </w:rPr>
        <w:t>ферроплекс</w:t>
      </w:r>
      <w:proofErr w:type="spellEnd"/>
      <w:r w:rsidRPr="00CF633B">
        <w:rPr>
          <w:bCs/>
        </w:rPr>
        <w:t xml:space="preserve"> или любой витаминный комплекс, содержащий ионы железа (</w:t>
      </w:r>
      <w:proofErr w:type="gramStart"/>
      <w:r w:rsidRPr="00CF633B">
        <w:rPr>
          <w:bCs/>
        </w:rPr>
        <w:t>например</w:t>
      </w:r>
      <w:proofErr w:type="gramEnd"/>
      <w:r w:rsidRPr="00CF633B">
        <w:rPr>
          <w:bCs/>
        </w:rPr>
        <w:t xml:space="preserve"> </w:t>
      </w:r>
      <w:proofErr w:type="spellStart"/>
      <w:r w:rsidRPr="00CF633B">
        <w:rPr>
          <w:bCs/>
        </w:rPr>
        <w:t>олиговит</w:t>
      </w:r>
      <w:proofErr w:type="spellEnd"/>
      <w:r w:rsidRPr="00CF633B">
        <w:rPr>
          <w:bCs/>
        </w:rPr>
        <w:t>), гидроксид натрия, хлорид бария, нитрат серебра, вода. Ступка с пестиком, стеклянная палочка, воронка, фильтр, стаканы, пробирки.</w:t>
      </w:r>
    </w:p>
    <w:p w:rsidR="00CF633B" w:rsidRPr="00CF633B" w:rsidRDefault="00CF633B" w:rsidP="00563FC4">
      <w:pPr>
        <w:spacing w:after="0" w:line="240" w:lineRule="auto"/>
        <w:rPr>
          <w:bCs/>
        </w:rPr>
      </w:pPr>
      <w:r w:rsidRPr="00CF633B">
        <w:rPr>
          <w:bCs/>
        </w:rPr>
        <w:t xml:space="preserve">Введение. Медицинский препарат </w:t>
      </w:r>
      <w:proofErr w:type="spellStart"/>
      <w:r w:rsidRPr="00CF633B">
        <w:rPr>
          <w:bCs/>
        </w:rPr>
        <w:t>ферроплекс</w:t>
      </w:r>
      <w:proofErr w:type="spellEnd"/>
      <w:r w:rsidRPr="00CF633B">
        <w:rPr>
          <w:bCs/>
        </w:rPr>
        <w:t xml:space="preserve"> </w:t>
      </w:r>
      <w:proofErr w:type="spellStart"/>
      <w:r w:rsidRPr="00CF633B">
        <w:rPr>
          <w:bCs/>
        </w:rPr>
        <w:t>пременяют</w:t>
      </w:r>
      <w:proofErr w:type="spellEnd"/>
      <w:r w:rsidRPr="00CF633B">
        <w:rPr>
          <w:bCs/>
        </w:rPr>
        <w:t xml:space="preserve"> для лечения больных с пониженным содержанием гемоглобина в крови. Он состоит из растворимой средней соли, образованной нерастворимым основанием и сильной кислотой. Для лучшего усвоения основного компонента организмом в состав лекарства введена аскорбиновая кислота (витамин С). Применение препарата рассчитано на длительный срок.</w:t>
      </w:r>
    </w:p>
    <w:p w:rsidR="00CF633B" w:rsidRPr="00CF633B" w:rsidRDefault="00CF633B" w:rsidP="00563FC4">
      <w:pPr>
        <w:spacing w:after="0" w:line="240" w:lineRule="auto"/>
        <w:rPr>
          <w:bCs/>
        </w:rPr>
      </w:pPr>
      <w:r w:rsidRPr="00CF633B">
        <w:rPr>
          <w:bCs/>
        </w:rPr>
        <w:t xml:space="preserve">Задание: определите качественный состав соли, входящей в состав препарата </w:t>
      </w:r>
      <w:proofErr w:type="spellStart"/>
      <w:r w:rsidRPr="00CF633B">
        <w:rPr>
          <w:bCs/>
        </w:rPr>
        <w:t>ферроплекс</w:t>
      </w:r>
      <w:proofErr w:type="spellEnd"/>
      <w:r w:rsidRPr="00CF633B">
        <w:rPr>
          <w:bCs/>
        </w:rPr>
        <w:t>.</w:t>
      </w:r>
    </w:p>
    <w:p w:rsidR="00CF633B" w:rsidRPr="00CF633B" w:rsidRDefault="00CF633B" w:rsidP="00563FC4">
      <w:pPr>
        <w:spacing w:after="0" w:line="240" w:lineRule="auto"/>
        <w:rPr>
          <w:bCs/>
        </w:rPr>
      </w:pPr>
      <w:r w:rsidRPr="00CF633B">
        <w:rPr>
          <w:bCs/>
        </w:rPr>
        <w:t>Вопросы-подсказки</w:t>
      </w:r>
    </w:p>
    <w:p w:rsidR="00CF633B" w:rsidRPr="00CF633B" w:rsidRDefault="00CF633B" w:rsidP="00563FC4">
      <w:pPr>
        <w:spacing w:after="0" w:line="240" w:lineRule="auto"/>
        <w:rPr>
          <w:bCs/>
        </w:rPr>
      </w:pPr>
      <w:r w:rsidRPr="00CF633B">
        <w:rPr>
          <w:bCs/>
        </w:rPr>
        <w:t>● Проанализируйте предложенную информацию. Какие частицы могут входить в состав данной соли?</w:t>
      </w:r>
    </w:p>
    <w:p w:rsidR="00CF633B" w:rsidRPr="00CF633B" w:rsidRDefault="00CF633B" w:rsidP="00563FC4">
      <w:pPr>
        <w:spacing w:after="0" w:line="240" w:lineRule="auto"/>
        <w:rPr>
          <w:bCs/>
        </w:rPr>
      </w:pPr>
      <w:r w:rsidRPr="00CF633B">
        <w:rPr>
          <w:bCs/>
        </w:rPr>
        <w:t xml:space="preserve">● Какой способ качественного определения </w:t>
      </w:r>
      <w:proofErr w:type="spellStart"/>
      <w:r w:rsidRPr="00CF633B">
        <w:rPr>
          <w:bCs/>
        </w:rPr>
        <w:t>составыа</w:t>
      </w:r>
      <w:proofErr w:type="spellEnd"/>
      <w:r w:rsidRPr="00CF633B">
        <w:rPr>
          <w:bCs/>
        </w:rPr>
        <w:t xml:space="preserve"> </w:t>
      </w:r>
      <w:proofErr w:type="spellStart"/>
      <w:r w:rsidRPr="00CF633B">
        <w:rPr>
          <w:bCs/>
        </w:rPr>
        <w:t>ферроплекса</w:t>
      </w:r>
      <w:proofErr w:type="spellEnd"/>
      <w:r w:rsidRPr="00CF633B">
        <w:rPr>
          <w:bCs/>
        </w:rPr>
        <w:t xml:space="preserve"> следует выбрать?</w:t>
      </w:r>
    </w:p>
    <w:p w:rsidR="00CF633B" w:rsidRPr="00CF633B" w:rsidRDefault="00CF633B" w:rsidP="00563FC4">
      <w:pPr>
        <w:spacing w:after="0" w:line="240" w:lineRule="auto"/>
        <w:rPr>
          <w:bCs/>
        </w:rPr>
      </w:pPr>
      <w:r w:rsidRPr="00CF633B">
        <w:rPr>
          <w:bCs/>
        </w:rPr>
        <w:lastRenderedPageBreak/>
        <w:t>(Используйте данные таблицы «Растворимость кислот, солей и оснований в воде», обратите внимание на название препарата).</w:t>
      </w:r>
    </w:p>
    <w:p w:rsidR="00CF633B" w:rsidRPr="00CF633B" w:rsidRDefault="00CF633B" w:rsidP="00563FC4">
      <w:pPr>
        <w:spacing w:after="0" w:line="240" w:lineRule="auto"/>
        <w:rPr>
          <w:bCs/>
        </w:rPr>
      </w:pPr>
      <w:r w:rsidRPr="00CF633B">
        <w:rPr>
          <w:bCs/>
        </w:rPr>
        <w:t>Ход работы</w:t>
      </w:r>
    </w:p>
    <w:p w:rsidR="00CF633B" w:rsidRPr="00CF633B" w:rsidRDefault="00CF633B" w:rsidP="00563FC4">
      <w:pPr>
        <w:numPr>
          <w:ilvl w:val="0"/>
          <w:numId w:val="27"/>
        </w:numPr>
        <w:spacing w:after="0" w:line="240" w:lineRule="auto"/>
        <w:rPr>
          <w:bCs/>
        </w:rPr>
      </w:pPr>
      <w:r w:rsidRPr="00CF633B">
        <w:rPr>
          <w:bCs/>
        </w:rPr>
        <w:t xml:space="preserve">Измельчите таблетку </w:t>
      </w:r>
      <w:proofErr w:type="spellStart"/>
      <w:r w:rsidRPr="00CF633B">
        <w:rPr>
          <w:bCs/>
        </w:rPr>
        <w:t>ферроплекса</w:t>
      </w:r>
      <w:proofErr w:type="spellEnd"/>
      <w:r w:rsidRPr="00CF633B">
        <w:rPr>
          <w:bCs/>
        </w:rPr>
        <w:t xml:space="preserve"> в ступке и растворите в воде (5-10 мл).</w:t>
      </w:r>
    </w:p>
    <w:p w:rsidR="00CF633B" w:rsidRPr="00CF633B" w:rsidRDefault="00CF633B" w:rsidP="00563FC4">
      <w:pPr>
        <w:numPr>
          <w:ilvl w:val="0"/>
          <w:numId w:val="27"/>
        </w:numPr>
        <w:spacing w:after="0" w:line="240" w:lineRule="auto"/>
        <w:rPr>
          <w:bCs/>
        </w:rPr>
      </w:pPr>
      <w:r w:rsidRPr="00CF633B">
        <w:rPr>
          <w:bCs/>
        </w:rPr>
        <w:t>Профильтруйте раствор.</w:t>
      </w:r>
    </w:p>
    <w:p w:rsidR="00CF633B" w:rsidRPr="00CF633B" w:rsidRDefault="00CF633B" w:rsidP="00563FC4">
      <w:pPr>
        <w:numPr>
          <w:ilvl w:val="0"/>
          <w:numId w:val="27"/>
        </w:numPr>
        <w:spacing w:after="0" w:line="240" w:lineRule="auto"/>
        <w:rPr>
          <w:bCs/>
        </w:rPr>
      </w:pPr>
      <w:r w:rsidRPr="00CF633B">
        <w:rPr>
          <w:bCs/>
        </w:rPr>
        <w:t>Проведите качественные реакции. (Соблюдайте технику безопасности!)</w:t>
      </w:r>
    </w:p>
    <w:p w:rsidR="00CF633B" w:rsidRPr="00CF633B" w:rsidRDefault="00CF633B" w:rsidP="00563FC4">
      <w:pPr>
        <w:numPr>
          <w:ilvl w:val="0"/>
          <w:numId w:val="27"/>
        </w:numPr>
        <w:spacing w:after="0" w:line="240" w:lineRule="auto"/>
        <w:rPr>
          <w:bCs/>
        </w:rPr>
      </w:pPr>
      <w:r w:rsidRPr="00CF633B">
        <w:rPr>
          <w:bCs/>
        </w:rPr>
        <w:t>Оформите таблицу, в которой есть следующие графы:</w:t>
      </w:r>
    </w:p>
    <w:p w:rsidR="00CF633B" w:rsidRPr="00CF633B" w:rsidRDefault="00CF633B" w:rsidP="00563FC4">
      <w:pPr>
        <w:spacing w:after="0" w:line="240" w:lineRule="auto"/>
        <w:rPr>
          <w:bCs/>
        </w:rPr>
      </w:pPr>
      <w:r w:rsidRPr="00CF633B">
        <w:rPr>
          <w:bCs/>
        </w:rPr>
        <w:t>Реактив</w:t>
      </w:r>
    </w:p>
    <w:p w:rsidR="00CF633B" w:rsidRPr="00CF633B" w:rsidRDefault="00CF633B" w:rsidP="00563FC4">
      <w:pPr>
        <w:spacing w:after="0" w:line="240" w:lineRule="auto"/>
        <w:rPr>
          <w:bCs/>
        </w:rPr>
      </w:pPr>
      <w:r w:rsidRPr="00CF633B">
        <w:rPr>
          <w:bCs/>
        </w:rPr>
        <w:t>Наблюдения</w:t>
      </w:r>
    </w:p>
    <w:p w:rsidR="00CF633B" w:rsidRPr="00CF633B" w:rsidRDefault="00CF633B" w:rsidP="00563FC4">
      <w:pPr>
        <w:spacing w:after="0" w:line="240" w:lineRule="auto"/>
        <w:rPr>
          <w:bCs/>
        </w:rPr>
      </w:pPr>
      <w:r w:rsidRPr="00CF633B">
        <w:rPr>
          <w:bCs/>
        </w:rPr>
        <w:t>Уравнения реакций</w:t>
      </w:r>
    </w:p>
    <w:p w:rsidR="00CF633B" w:rsidRPr="00CF633B" w:rsidRDefault="00CF633B" w:rsidP="00563FC4">
      <w:pPr>
        <w:spacing w:after="0" w:line="240" w:lineRule="auto"/>
        <w:rPr>
          <w:bCs/>
        </w:rPr>
      </w:pPr>
    </w:p>
    <w:p w:rsidR="00CF633B" w:rsidRPr="00CF633B" w:rsidRDefault="00CF633B" w:rsidP="00563FC4">
      <w:pPr>
        <w:spacing w:after="0" w:line="240" w:lineRule="auto"/>
        <w:rPr>
          <w:bCs/>
        </w:rPr>
      </w:pPr>
      <w:r w:rsidRPr="00CF633B">
        <w:rPr>
          <w:bCs/>
        </w:rPr>
        <w:t>Выводы</w:t>
      </w:r>
    </w:p>
    <w:p w:rsidR="00CF633B" w:rsidRPr="00CF633B" w:rsidRDefault="00CF633B" w:rsidP="00563FC4">
      <w:pPr>
        <w:spacing w:after="0" w:line="240" w:lineRule="auto"/>
        <w:rPr>
          <w:bCs/>
        </w:rPr>
      </w:pPr>
      <w:r w:rsidRPr="00CF633B">
        <w:rPr>
          <w:bCs/>
        </w:rPr>
        <w:t xml:space="preserve">5.Сделайте вывод о качественном составе препарата </w:t>
      </w:r>
      <w:proofErr w:type="spellStart"/>
      <w:r w:rsidRPr="00CF633B">
        <w:rPr>
          <w:bCs/>
        </w:rPr>
        <w:t>ферроплекс</w:t>
      </w:r>
      <w:proofErr w:type="spellEnd"/>
      <w:r w:rsidRPr="00CF633B">
        <w:rPr>
          <w:bCs/>
        </w:rPr>
        <w:t>.</w:t>
      </w:r>
    </w:p>
    <w:p w:rsidR="00CF633B" w:rsidRPr="00CF633B" w:rsidRDefault="00CF633B" w:rsidP="00563FC4">
      <w:pPr>
        <w:spacing w:after="0" w:line="240" w:lineRule="auto"/>
        <w:rPr>
          <w:bCs/>
        </w:rPr>
      </w:pPr>
      <w:r w:rsidRPr="00CF633B">
        <w:rPr>
          <w:bCs/>
        </w:rPr>
        <w:t>Пояснения. Основываясь на предположенной информации, исходя из названия препарата и используя метод исключения, учащиеся делают предположение о наличии в составе соли катионов Fe</w:t>
      </w:r>
      <w:r w:rsidRPr="00CF633B">
        <w:rPr>
          <w:bCs/>
          <w:vertAlign w:val="superscript"/>
        </w:rPr>
        <w:t>2+</w:t>
      </w:r>
      <w:r w:rsidRPr="00CF633B">
        <w:rPr>
          <w:bCs/>
        </w:rPr>
        <w:t> и Fe3</w:t>
      </w:r>
      <w:r w:rsidRPr="00CF633B">
        <w:rPr>
          <w:bCs/>
          <w:vertAlign w:val="superscript"/>
        </w:rPr>
        <w:t>+ </w:t>
      </w:r>
      <w:r w:rsidRPr="00CF633B">
        <w:rPr>
          <w:bCs/>
        </w:rPr>
        <w:t>и анионов </w:t>
      </w:r>
      <w:r w:rsidRPr="00CF633B">
        <w:rPr>
          <w:bCs/>
          <w:noProof/>
          <w:lang w:eastAsia="ru-RU"/>
        </w:rPr>
        <w:drawing>
          <wp:inline distT="0" distB="0" distL="0" distR="0" wp14:anchorId="5FA4DD0D" wp14:editId="52C131E2">
            <wp:extent cx="342900" cy="228600"/>
            <wp:effectExtent l="0" t="0" r="0" b="0"/>
            <wp:docPr id="64" name="Рисунок 64" descr="hello_html_328037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32803778.gif"/>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CF633B">
        <w:rPr>
          <w:bCs/>
        </w:rPr>
        <w:t> и CI</w:t>
      </w:r>
      <w:r w:rsidRPr="00CF633B">
        <w:rPr>
          <w:bCs/>
          <w:vertAlign w:val="superscript"/>
        </w:rPr>
        <w:t>-</w:t>
      </w:r>
      <w:r w:rsidRPr="00CF633B">
        <w:rPr>
          <w:bCs/>
        </w:rPr>
        <w:t> .Экспериментальная проверка гипотезы позволяет сделать вывод, что состав соли - FeSO</w:t>
      </w:r>
      <w:r w:rsidRPr="00CF633B">
        <w:rPr>
          <w:bCs/>
          <w:vertAlign w:val="subscript"/>
        </w:rPr>
        <w:t>4</w:t>
      </w:r>
      <w:r w:rsidRPr="00CF633B">
        <w:rPr>
          <w:bCs/>
        </w:rPr>
        <w:t>.</w:t>
      </w:r>
    </w:p>
    <w:p w:rsidR="00CF633B" w:rsidRPr="00CF633B" w:rsidRDefault="00CF633B" w:rsidP="00563FC4">
      <w:pPr>
        <w:spacing w:after="0" w:line="240" w:lineRule="auto"/>
        <w:rPr>
          <w:bCs/>
        </w:rPr>
      </w:pPr>
      <w:r w:rsidRPr="00CF633B">
        <w:rPr>
          <w:bCs/>
        </w:rPr>
        <w:t>Практическая работа № 3</w:t>
      </w:r>
      <w:r>
        <w:rPr>
          <w:bCs/>
        </w:rPr>
        <w:t xml:space="preserve"> </w:t>
      </w:r>
      <w:r w:rsidRPr="00CF633B">
        <w:rPr>
          <w:bCs/>
        </w:rPr>
        <w:t>«Исследования состава средств бытовой химии»</w:t>
      </w:r>
    </w:p>
    <w:p w:rsidR="00CF633B" w:rsidRPr="00CF633B" w:rsidRDefault="00CF633B" w:rsidP="00563FC4">
      <w:pPr>
        <w:spacing w:after="0" w:line="240" w:lineRule="auto"/>
        <w:rPr>
          <w:bCs/>
        </w:rPr>
      </w:pPr>
      <w:r w:rsidRPr="00CF633B">
        <w:rPr>
          <w:bCs/>
        </w:rPr>
        <w:t>Цели: закрепить знания учащихся об окислительно-восстановительных реакциях, о правилах обращения с веществами в повседневной жизни; отработать навыки экспериментального определения хлора.</w:t>
      </w:r>
    </w:p>
    <w:p w:rsidR="00CF633B" w:rsidRPr="00CF633B" w:rsidRDefault="00CF633B" w:rsidP="00563FC4">
      <w:pPr>
        <w:spacing w:after="0" w:line="240" w:lineRule="auto"/>
        <w:rPr>
          <w:bCs/>
        </w:rPr>
      </w:pPr>
      <w:r w:rsidRPr="00CF633B">
        <w:rPr>
          <w:bCs/>
        </w:rPr>
        <w:t>Реактивы и оборудование: образцы чистых средств «Комет», «Мистер мускул», «</w:t>
      </w:r>
      <w:proofErr w:type="spellStart"/>
      <w:r w:rsidRPr="00CF633B">
        <w:rPr>
          <w:bCs/>
        </w:rPr>
        <w:t>Силит</w:t>
      </w:r>
      <w:proofErr w:type="spellEnd"/>
      <w:r w:rsidRPr="00CF633B">
        <w:rPr>
          <w:bCs/>
        </w:rPr>
        <w:t xml:space="preserve">», раствор аммиака, </w:t>
      </w:r>
      <w:proofErr w:type="spellStart"/>
      <w:r w:rsidRPr="00CF633B">
        <w:rPr>
          <w:bCs/>
        </w:rPr>
        <w:t>иодкрахмальная</w:t>
      </w:r>
      <w:proofErr w:type="spellEnd"/>
      <w:r w:rsidRPr="00CF633B">
        <w:rPr>
          <w:bCs/>
        </w:rPr>
        <w:t xml:space="preserve"> бумага (</w:t>
      </w:r>
      <w:proofErr w:type="gramStart"/>
      <w:r w:rsidRPr="00CF633B">
        <w:rPr>
          <w:bCs/>
        </w:rPr>
        <w:t>фильтровальная бумага</w:t>
      </w:r>
      <w:proofErr w:type="gramEnd"/>
      <w:r w:rsidRPr="00CF633B">
        <w:rPr>
          <w:bCs/>
        </w:rPr>
        <w:t xml:space="preserve"> пропитанная концентрированным раствором иодида калия и крахмальным клейстером), вода, тигель, стеклянная палочка.</w:t>
      </w:r>
    </w:p>
    <w:p w:rsidR="00CF633B" w:rsidRPr="00CF633B" w:rsidRDefault="00CF633B" w:rsidP="00563FC4">
      <w:pPr>
        <w:spacing w:after="0" w:line="240" w:lineRule="auto"/>
        <w:rPr>
          <w:bCs/>
        </w:rPr>
      </w:pPr>
      <w:r w:rsidRPr="00CF633B">
        <w:rPr>
          <w:bCs/>
        </w:rPr>
        <w:t>Введение. Наведение чистоты в современном доме невозможно без использования различного различных средств бытовой химии. Сильнодействующие, концентрированные, едкие, они требуют очень осторожного обращения и строжайшего выполнения инструкций.</w:t>
      </w:r>
    </w:p>
    <w:p w:rsidR="00CF633B" w:rsidRPr="00CF633B" w:rsidRDefault="00CF633B" w:rsidP="00563FC4">
      <w:pPr>
        <w:spacing w:after="0" w:line="240" w:lineRule="auto"/>
        <w:rPr>
          <w:bCs/>
        </w:rPr>
      </w:pPr>
      <w:r w:rsidRPr="00CF633B">
        <w:rPr>
          <w:bCs/>
        </w:rPr>
        <w:t>К сожалению, некоторые хозяйки, борясь за чистоту, действуют по принципу: «Лей все сразу, что-нибудь да подействует». А вы читали этикетки препаратов бытовой химии?</w:t>
      </w:r>
    </w:p>
    <w:p w:rsidR="00CF633B" w:rsidRPr="00CF633B" w:rsidRDefault="00CF633B" w:rsidP="00563FC4">
      <w:pPr>
        <w:spacing w:after="0" w:line="240" w:lineRule="auto"/>
        <w:rPr>
          <w:bCs/>
        </w:rPr>
      </w:pPr>
      <w:r w:rsidRPr="00CF633B">
        <w:rPr>
          <w:bCs/>
        </w:rPr>
        <w:t>Задание: проверьте, что произойдет, если нарушить правило: «Запрещается использовать порошок «Комет» вместе с жидкостями, содержащими аммиак».</w:t>
      </w:r>
    </w:p>
    <w:p w:rsidR="00CF633B" w:rsidRPr="00CF633B" w:rsidRDefault="00CF633B" w:rsidP="00563FC4">
      <w:pPr>
        <w:spacing w:after="0" w:line="240" w:lineRule="auto"/>
        <w:rPr>
          <w:bCs/>
        </w:rPr>
      </w:pPr>
      <w:r w:rsidRPr="00CF633B">
        <w:rPr>
          <w:bCs/>
          <w:i/>
          <w:iCs/>
          <w:u w:val="single"/>
        </w:rPr>
        <w:t>Примечания.</w:t>
      </w:r>
      <w:r w:rsidRPr="00CF633B">
        <w:rPr>
          <w:bCs/>
        </w:rPr>
        <w:t xml:space="preserve"> Аммиак содержат, например, </w:t>
      </w:r>
      <w:proofErr w:type="spellStart"/>
      <w:r w:rsidRPr="00CF633B">
        <w:rPr>
          <w:bCs/>
        </w:rPr>
        <w:t>стеклоочищающие</w:t>
      </w:r>
      <w:proofErr w:type="spellEnd"/>
      <w:r w:rsidRPr="00CF633B">
        <w:rPr>
          <w:bCs/>
        </w:rPr>
        <w:t xml:space="preserve"> и обезжиривающие средства.</w:t>
      </w:r>
    </w:p>
    <w:p w:rsidR="00CF633B" w:rsidRPr="00CF633B" w:rsidRDefault="00CF633B" w:rsidP="00563FC4">
      <w:pPr>
        <w:spacing w:after="0" w:line="240" w:lineRule="auto"/>
        <w:rPr>
          <w:bCs/>
        </w:rPr>
      </w:pPr>
      <w:r w:rsidRPr="00CF633B">
        <w:rPr>
          <w:bCs/>
        </w:rPr>
        <w:t>«Комет» имеет в своем составе вещество, известное под торговым названием «</w:t>
      </w:r>
      <w:proofErr w:type="spellStart"/>
      <w:r w:rsidRPr="00CF633B">
        <w:rPr>
          <w:bCs/>
        </w:rPr>
        <w:t>хлоринол</w:t>
      </w:r>
      <w:proofErr w:type="spellEnd"/>
      <w:r w:rsidRPr="00CF633B">
        <w:rPr>
          <w:bCs/>
        </w:rPr>
        <w:t xml:space="preserve">». Судя по всему, это вещество представляет собой соединение, в котором с </w:t>
      </w:r>
      <w:proofErr w:type="spellStart"/>
      <w:r w:rsidRPr="00CF633B">
        <w:rPr>
          <w:bCs/>
        </w:rPr>
        <w:t>одержится</w:t>
      </w:r>
      <w:proofErr w:type="spellEnd"/>
      <w:r w:rsidRPr="00CF633B">
        <w:rPr>
          <w:bCs/>
        </w:rPr>
        <w:t xml:space="preserve"> хлор. Возможно, это </w:t>
      </w:r>
      <w:proofErr w:type="gramStart"/>
      <w:r w:rsidRPr="00CF633B">
        <w:rPr>
          <w:bCs/>
        </w:rPr>
        <w:t>соль</w:t>
      </w:r>
      <w:proofErr w:type="gramEnd"/>
      <w:r w:rsidRPr="00CF633B">
        <w:rPr>
          <w:bCs/>
        </w:rPr>
        <w:t xml:space="preserve"> кислотный остаток которой CIO</w:t>
      </w:r>
      <w:r w:rsidRPr="00CF633B">
        <w:rPr>
          <w:bCs/>
          <w:vertAlign w:val="superscript"/>
        </w:rPr>
        <w:t>-</w:t>
      </w:r>
      <w:r w:rsidRPr="00CF633B">
        <w:rPr>
          <w:bCs/>
        </w:rPr>
        <w:t>.</w:t>
      </w:r>
    </w:p>
    <w:p w:rsidR="00CF633B" w:rsidRPr="00CF633B" w:rsidRDefault="00CF633B" w:rsidP="00563FC4">
      <w:pPr>
        <w:spacing w:after="0" w:line="240" w:lineRule="auto"/>
        <w:rPr>
          <w:bCs/>
        </w:rPr>
      </w:pPr>
    </w:p>
    <w:p w:rsidR="00CF633B" w:rsidRPr="00CF633B" w:rsidRDefault="00CF633B" w:rsidP="00563FC4">
      <w:pPr>
        <w:spacing w:after="0" w:line="240" w:lineRule="auto"/>
        <w:rPr>
          <w:bCs/>
        </w:rPr>
      </w:pPr>
      <w:r w:rsidRPr="00CF633B">
        <w:rPr>
          <w:bCs/>
        </w:rPr>
        <w:t>Вопросы-подсказки</w:t>
      </w:r>
    </w:p>
    <w:p w:rsidR="00CF633B" w:rsidRPr="00CF633B" w:rsidRDefault="00CF633B" w:rsidP="00563FC4">
      <w:pPr>
        <w:spacing w:after="0" w:line="240" w:lineRule="auto"/>
        <w:rPr>
          <w:bCs/>
        </w:rPr>
      </w:pPr>
      <w:r w:rsidRPr="00CF633B">
        <w:rPr>
          <w:bCs/>
        </w:rPr>
        <w:t>● Какими свойствами – окислительными или восстановительными – обладает хлор и азот в названных веществах?</w:t>
      </w:r>
    </w:p>
    <w:p w:rsidR="00CF633B" w:rsidRPr="00CF633B" w:rsidRDefault="00CF633B" w:rsidP="00563FC4">
      <w:pPr>
        <w:spacing w:after="0" w:line="240" w:lineRule="auto"/>
        <w:rPr>
          <w:bCs/>
        </w:rPr>
      </w:pPr>
      <w:r w:rsidRPr="00CF633B">
        <w:rPr>
          <w:bCs/>
        </w:rPr>
        <w:t>● Как поведут эти вещества, «встретившись» на какой-либо поверхности?</w:t>
      </w:r>
    </w:p>
    <w:p w:rsidR="00CF633B" w:rsidRPr="00CF633B" w:rsidRDefault="00CF633B" w:rsidP="00563FC4">
      <w:pPr>
        <w:spacing w:after="0" w:line="240" w:lineRule="auto"/>
        <w:rPr>
          <w:bCs/>
        </w:rPr>
      </w:pPr>
      <w:r w:rsidRPr="00CF633B">
        <w:rPr>
          <w:bCs/>
        </w:rPr>
        <w:t>● Образование какого продукта реакции можно ожидать?</w:t>
      </w:r>
    </w:p>
    <w:p w:rsidR="00CF633B" w:rsidRPr="00CF633B" w:rsidRDefault="00CF633B" w:rsidP="00563FC4">
      <w:pPr>
        <w:spacing w:after="0" w:line="240" w:lineRule="auto"/>
        <w:rPr>
          <w:bCs/>
        </w:rPr>
      </w:pPr>
      <w:r w:rsidRPr="00CF633B">
        <w:rPr>
          <w:bCs/>
        </w:rPr>
        <w:t>● Какой способ качественного определения предполагаемого продукта реакции следует выбрать? (Используйте данные таблицы «Качественные реакции катионов и анионов»).</w:t>
      </w:r>
    </w:p>
    <w:p w:rsidR="00CF633B" w:rsidRPr="00CF633B" w:rsidRDefault="00CF633B" w:rsidP="00563FC4">
      <w:pPr>
        <w:spacing w:after="0" w:line="240" w:lineRule="auto"/>
        <w:rPr>
          <w:bCs/>
        </w:rPr>
      </w:pPr>
      <w:r w:rsidRPr="00CF633B">
        <w:rPr>
          <w:bCs/>
        </w:rPr>
        <w:t>Ход работы</w:t>
      </w:r>
    </w:p>
    <w:p w:rsidR="00CF633B" w:rsidRPr="00CF633B" w:rsidRDefault="00CF633B" w:rsidP="00563FC4">
      <w:pPr>
        <w:numPr>
          <w:ilvl w:val="0"/>
          <w:numId w:val="28"/>
        </w:numPr>
        <w:spacing w:after="0" w:line="240" w:lineRule="auto"/>
        <w:rPr>
          <w:bCs/>
        </w:rPr>
      </w:pPr>
      <w:r w:rsidRPr="00CF633B">
        <w:rPr>
          <w:bCs/>
        </w:rPr>
        <w:t>Смешайте в тигле небольшое количество порошка «Комет» и раствора аммиака.</w:t>
      </w:r>
    </w:p>
    <w:p w:rsidR="00CF633B" w:rsidRPr="00CF633B" w:rsidRDefault="00CF633B" w:rsidP="00563FC4">
      <w:pPr>
        <w:numPr>
          <w:ilvl w:val="0"/>
          <w:numId w:val="28"/>
        </w:numPr>
        <w:spacing w:after="0" w:line="240" w:lineRule="auto"/>
        <w:rPr>
          <w:bCs/>
        </w:rPr>
      </w:pPr>
      <w:r w:rsidRPr="00CF633B">
        <w:rPr>
          <w:bCs/>
        </w:rPr>
        <w:t xml:space="preserve">Прикройте тигель влажной </w:t>
      </w:r>
      <w:proofErr w:type="spellStart"/>
      <w:r w:rsidRPr="00CF633B">
        <w:rPr>
          <w:bCs/>
        </w:rPr>
        <w:t>иодкрахмальной</w:t>
      </w:r>
      <w:proofErr w:type="spellEnd"/>
      <w:r w:rsidRPr="00CF633B">
        <w:rPr>
          <w:bCs/>
        </w:rPr>
        <w:t xml:space="preserve"> бумагой.</w:t>
      </w:r>
    </w:p>
    <w:p w:rsidR="00CF633B" w:rsidRPr="00CF633B" w:rsidRDefault="00CF633B" w:rsidP="00563FC4">
      <w:pPr>
        <w:numPr>
          <w:ilvl w:val="0"/>
          <w:numId w:val="28"/>
        </w:numPr>
        <w:spacing w:after="0" w:line="240" w:lineRule="auto"/>
        <w:rPr>
          <w:bCs/>
        </w:rPr>
      </w:pPr>
      <w:r w:rsidRPr="00CF633B">
        <w:rPr>
          <w:bCs/>
        </w:rPr>
        <w:t>Поясните наблюдаемые процессы.</w:t>
      </w:r>
    </w:p>
    <w:p w:rsidR="00CF633B" w:rsidRPr="00CF633B" w:rsidRDefault="00CF633B" w:rsidP="00563FC4">
      <w:pPr>
        <w:numPr>
          <w:ilvl w:val="0"/>
          <w:numId w:val="28"/>
        </w:numPr>
        <w:spacing w:after="0" w:line="240" w:lineRule="auto"/>
        <w:rPr>
          <w:bCs/>
        </w:rPr>
      </w:pPr>
      <w:r w:rsidRPr="00CF633B">
        <w:rPr>
          <w:bCs/>
        </w:rPr>
        <w:t>Сделайте вывод о правильности выдвинутой вами гипотезы.</w:t>
      </w:r>
    </w:p>
    <w:p w:rsidR="00CF633B" w:rsidRPr="00CF633B" w:rsidRDefault="00CF633B" w:rsidP="00563FC4">
      <w:pPr>
        <w:numPr>
          <w:ilvl w:val="0"/>
          <w:numId w:val="28"/>
        </w:numPr>
        <w:spacing w:after="0" w:line="240" w:lineRule="auto"/>
        <w:rPr>
          <w:bCs/>
        </w:rPr>
      </w:pPr>
      <w:r w:rsidRPr="00CF633B">
        <w:rPr>
          <w:bCs/>
        </w:rPr>
        <w:t>Напишите уравнения реакций.</w:t>
      </w:r>
    </w:p>
    <w:p w:rsidR="00CF633B" w:rsidRPr="00CF633B" w:rsidRDefault="00CF633B" w:rsidP="00563FC4">
      <w:pPr>
        <w:spacing w:after="0" w:line="240" w:lineRule="auto"/>
        <w:rPr>
          <w:bCs/>
        </w:rPr>
      </w:pPr>
      <w:r w:rsidRPr="00CF633B">
        <w:rPr>
          <w:bCs/>
        </w:rPr>
        <w:t>Вопросы для обсуждения</w:t>
      </w:r>
    </w:p>
    <w:p w:rsidR="00CF633B" w:rsidRPr="00CF633B" w:rsidRDefault="00CF633B" w:rsidP="00563FC4">
      <w:pPr>
        <w:spacing w:after="0" w:line="240" w:lineRule="auto"/>
        <w:rPr>
          <w:bCs/>
        </w:rPr>
      </w:pPr>
      <w:r w:rsidRPr="00CF633B">
        <w:rPr>
          <w:bCs/>
        </w:rPr>
        <w:t xml:space="preserve">● Почему нельзя смешивать порошок «Комет» </w:t>
      </w:r>
      <w:proofErr w:type="gramStart"/>
      <w:r w:rsidRPr="00CF633B">
        <w:rPr>
          <w:bCs/>
        </w:rPr>
        <w:t>с жидкостями</w:t>
      </w:r>
      <w:proofErr w:type="gramEnd"/>
      <w:r w:rsidRPr="00CF633B">
        <w:rPr>
          <w:bCs/>
        </w:rPr>
        <w:t xml:space="preserve"> содержащими аммиак?</w:t>
      </w:r>
    </w:p>
    <w:p w:rsidR="00CF633B" w:rsidRPr="00CF633B" w:rsidRDefault="00CF633B" w:rsidP="00563FC4">
      <w:pPr>
        <w:spacing w:after="0" w:line="240" w:lineRule="auto"/>
        <w:rPr>
          <w:bCs/>
        </w:rPr>
      </w:pPr>
      <w:r w:rsidRPr="00CF633B">
        <w:rPr>
          <w:bCs/>
        </w:rPr>
        <w:t xml:space="preserve">● Какой тип реакции лежит в основе метода определения при помощи </w:t>
      </w:r>
      <w:proofErr w:type="spellStart"/>
      <w:r w:rsidRPr="00CF633B">
        <w:rPr>
          <w:bCs/>
        </w:rPr>
        <w:t>иодкрахмальной</w:t>
      </w:r>
      <w:proofErr w:type="spellEnd"/>
      <w:r w:rsidRPr="00CF633B">
        <w:rPr>
          <w:bCs/>
        </w:rPr>
        <w:t xml:space="preserve"> бумаги?</w:t>
      </w:r>
    </w:p>
    <w:p w:rsidR="00CF633B" w:rsidRPr="00CF633B" w:rsidRDefault="00CF633B" w:rsidP="00563FC4">
      <w:pPr>
        <w:spacing w:after="0" w:line="240" w:lineRule="auto"/>
        <w:rPr>
          <w:bCs/>
        </w:rPr>
      </w:pPr>
      <w:r w:rsidRPr="00CF633B">
        <w:rPr>
          <w:bCs/>
        </w:rPr>
        <w:t>Пояснения. Учащиеся делают предположения, что в результате взаимодействия аммиака (окислителя) и ионов CIO</w:t>
      </w:r>
      <w:r w:rsidRPr="00CF633B">
        <w:rPr>
          <w:bCs/>
          <w:vertAlign w:val="superscript"/>
        </w:rPr>
        <w:t>-</w:t>
      </w:r>
      <w:r w:rsidRPr="00CF633B">
        <w:rPr>
          <w:bCs/>
        </w:rPr>
        <w:t> (восстановителя) произойдет реакция:</w:t>
      </w:r>
    </w:p>
    <w:p w:rsidR="00CF633B" w:rsidRPr="00CF633B" w:rsidRDefault="00CF633B" w:rsidP="00563FC4">
      <w:pPr>
        <w:spacing w:after="0" w:line="240" w:lineRule="auto"/>
        <w:rPr>
          <w:bCs/>
          <w:lang w:val="en-US"/>
        </w:rPr>
      </w:pPr>
      <w:r w:rsidRPr="00CF633B">
        <w:rPr>
          <w:bCs/>
          <w:lang w:val="en-US"/>
        </w:rPr>
        <w:t>2NH</w:t>
      </w:r>
      <w:r w:rsidRPr="00CF633B">
        <w:rPr>
          <w:bCs/>
          <w:vertAlign w:val="subscript"/>
          <w:lang w:val="en-US"/>
        </w:rPr>
        <w:t>3</w:t>
      </w:r>
      <w:r w:rsidRPr="00CF633B">
        <w:rPr>
          <w:bCs/>
          <w:lang w:val="en-US"/>
        </w:rPr>
        <w:t> + 6CIO</w:t>
      </w:r>
      <w:r w:rsidRPr="00CF633B">
        <w:rPr>
          <w:bCs/>
          <w:vertAlign w:val="superscript"/>
          <w:lang w:val="en-US"/>
        </w:rPr>
        <w:t>-</w:t>
      </w:r>
      <w:r w:rsidRPr="00CF633B">
        <w:rPr>
          <w:bCs/>
          <w:lang w:val="en-US"/>
        </w:rPr>
        <w:t> = N</w:t>
      </w:r>
      <w:r w:rsidRPr="00CF633B">
        <w:rPr>
          <w:bCs/>
          <w:vertAlign w:val="subscript"/>
          <w:lang w:val="en-US"/>
        </w:rPr>
        <w:t>2</w:t>
      </w:r>
      <w:r w:rsidRPr="00CF633B">
        <w:rPr>
          <w:bCs/>
          <w:lang w:val="en-US"/>
        </w:rPr>
        <w:t> + 3CI</w:t>
      </w:r>
      <w:r w:rsidRPr="00CF633B">
        <w:rPr>
          <w:bCs/>
          <w:vertAlign w:val="subscript"/>
          <w:lang w:val="en-US"/>
        </w:rPr>
        <w:t>2</w:t>
      </w:r>
      <w:r w:rsidRPr="00CF633B">
        <w:rPr>
          <w:bCs/>
          <w:lang w:val="en-US"/>
        </w:rPr>
        <w:t> + 6OH</w:t>
      </w:r>
      <w:r w:rsidRPr="00CF633B">
        <w:rPr>
          <w:bCs/>
          <w:vertAlign w:val="superscript"/>
          <w:lang w:val="en-US"/>
        </w:rPr>
        <w:t>-</w:t>
      </w:r>
      <w:r w:rsidRPr="00CF633B">
        <w:rPr>
          <w:bCs/>
          <w:lang w:val="en-US"/>
        </w:rPr>
        <w:t>.</w:t>
      </w:r>
    </w:p>
    <w:p w:rsidR="00CF633B" w:rsidRPr="00CF633B" w:rsidRDefault="00CF633B" w:rsidP="00563FC4">
      <w:pPr>
        <w:spacing w:after="0" w:line="240" w:lineRule="auto"/>
        <w:rPr>
          <w:bCs/>
        </w:rPr>
      </w:pPr>
      <w:r w:rsidRPr="00CF633B">
        <w:rPr>
          <w:bCs/>
        </w:rPr>
        <w:t xml:space="preserve">Наличие хлора они определяют с помощью </w:t>
      </w:r>
      <w:proofErr w:type="spellStart"/>
      <w:r w:rsidRPr="00CF633B">
        <w:rPr>
          <w:bCs/>
        </w:rPr>
        <w:t>иодкрахмальной</w:t>
      </w:r>
      <w:proofErr w:type="spellEnd"/>
      <w:r w:rsidRPr="00CF633B">
        <w:rPr>
          <w:bCs/>
        </w:rPr>
        <w:t xml:space="preserve"> бумаги:</w:t>
      </w:r>
    </w:p>
    <w:p w:rsidR="00CF633B" w:rsidRPr="00CF633B" w:rsidRDefault="00CF633B" w:rsidP="00563FC4">
      <w:pPr>
        <w:spacing w:after="0" w:line="240" w:lineRule="auto"/>
        <w:rPr>
          <w:bCs/>
        </w:rPr>
      </w:pPr>
      <w:r w:rsidRPr="00CF633B">
        <w:rPr>
          <w:bCs/>
        </w:rPr>
        <w:t>2KI + CI</w:t>
      </w:r>
      <w:r w:rsidRPr="00CF633B">
        <w:rPr>
          <w:bCs/>
          <w:vertAlign w:val="subscript"/>
        </w:rPr>
        <w:t>2</w:t>
      </w:r>
      <w:r w:rsidRPr="00CF633B">
        <w:rPr>
          <w:bCs/>
        </w:rPr>
        <w:t> = 2KCI + I</w:t>
      </w:r>
      <w:r w:rsidRPr="00CF633B">
        <w:rPr>
          <w:bCs/>
          <w:vertAlign w:val="subscript"/>
        </w:rPr>
        <w:t>2</w:t>
      </w:r>
      <w:r w:rsidRPr="00CF633B">
        <w:rPr>
          <w:bCs/>
        </w:rPr>
        <w:t>;</w:t>
      </w:r>
    </w:p>
    <w:p w:rsidR="00CF633B" w:rsidRPr="00CF633B" w:rsidRDefault="00CF633B" w:rsidP="00563FC4">
      <w:pPr>
        <w:spacing w:after="0" w:line="240" w:lineRule="auto"/>
        <w:rPr>
          <w:bCs/>
        </w:rPr>
      </w:pPr>
      <w:r w:rsidRPr="00CF633B">
        <w:rPr>
          <w:bCs/>
        </w:rPr>
        <w:t>I</w:t>
      </w:r>
      <w:r w:rsidRPr="00CF633B">
        <w:rPr>
          <w:bCs/>
          <w:vertAlign w:val="subscript"/>
        </w:rPr>
        <w:t>2</w:t>
      </w:r>
      <w:r w:rsidRPr="00CF633B">
        <w:rPr>
          <w:bCs/>
        </w:rPr>
        <w:t> + крахмал → синее окрашивание.</w:t>
      </w:r>
    </w:p>
    <w:p w:rsidR="00CF633B" w:rsidRPr="00CF633B" w:rsidRDefault="00CF633B" w:rsidP="00563FC4">
      <w:pPr>
        <w:spacing w:after="0" w:line="240" w:lineRule="auto"/>
        <w:rPr>
          <w:bCs/>
        </w:rPr>
      </w:pPr>
      <w:r w:rsidRPr="00CF633B">
        <w:rPr>
          <w:bCs/>
        </w:rPr>
        <w:lastRenderedPageBreak/>
        <w:t>В результате они понимают, почему необходимо соблюдать инструкции и не допускать смешивания названных средств бытовой химии. Во-первых, происходит образование веществ, вредных для здоровья человека, во-вторых, изменение химического состава препарата при таком смешивании снижается его чистящий эффект.</w:t>
      </w:r>
    </w:p>
    <w:p w:rsidR="00CF633B" w:rsidRPr="00CF633B" w:rsidRDefault="00CF633B" w:rsidP="00563FC4">
      <w:pPr>
        <w:spacing w:after="0" w:line="240" w:lineRule="auto"/>
        <w:rPr>
          <w:bCs/>
        </w:rPr>
      </w:pPr>
    </w:p>
    <w:p w:rsidR="00CF633B" w:rsidRPr="00CF633B" w:rsidRDefault="00CF633B" w:rsidP="00563FC4">
      <w:pPr>
        <w:spacing w:after="0" w:line="240" w:lineRule="auto"/>
        <w:rPr>
          <w:bCs/>
        </w:rPr>
      </w:pPr>
    </w:p>
    <w:p w:rsidR="00CF633B" w:rsidRPr="00CF633B" w:rsidRDefault="00CF633B" w:rsidP="00563FC4">
      <w:pPr>
        <w:spacing w:after="0" w:line="240" w:lineRule="auto"/>
        <w:rPr>
          <w:bCs/>
        </w:rPr>
      </w:pPr>
    </w:p>
    <w:p w:rsidR="003A05D2" w:rsidRPr="00CF633B" w:rsidRDefault="003A05D2" w:rsidP="00563FC4">
      <w:pPr>
        <w:spacing w:after="0" w:line="240" w:lineRule="auto"/>
      </w:pPr>
    </w:p>
    <w:sectPr w:rsidR="003A05D2" w:rsidRPr="00CF633B" w:rsidSect="00563FC4">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54BA5"/>
    <w:multiLevelType w:val="multilevel"/>
    <w:tmpl w:val="6FF48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416C6"/>
    <w:multiLevelType w:val="multilevel"/>
    <w:tmpl w:val="E0B4E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B10796"/>
    <w:multiLevelType w:val="multilevel"/>
    <w:tmpl w:val="77100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7E4BFE"/>
    <w:multiLevelType w:val="hybridMultilevel"/>
    <w:tmpl w:val="0B96F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E7596"/>
    <w:multiLevelType w:val="multilevel"/>
    <w:tmpl w:val="AAD42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857453"/>
    <w:multiLevelType w:val="multilevel"/>
    <w:tmpl w:val="D0DA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54100"/>
    <w:multiLevelType w:val="multilevel"/>
    <w:tmpl w:val="9FD8C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B63770"/>
    <w:multiLevelType w:val="multilevel"/>
    <w:tmpl w:val="07024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B84C8C"/>
    <w:multiLevelType w:val="multilevel"/>
    <w:tmpl w:val="91E81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ED2B95"/>
    <w:multiLevelType w:val="multilevel"/>
    <w:tmpl w:val="4EE62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4876FA"/>
    <w:multiLevelType w:val="multilevel"/>
    <w:tmpl w:val="4754D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B54A69"/>
    <w:multiLevelType w:val="multilevel"/>
    <w:tmpl w:val="A40CE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794688"/>
    <w:multiLevelType w:val="hybridMultilevel"/>
    <w:tmpl w:val="214CB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577762"/>
    <w:multiLevelType w:val="multilevel"/>
    <w:tmpl w:val="759E9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514AA4"/>
    <w:multiLevelType w:val="multilevel"/>
    <w:tmpl w:val="7DDAB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6B64BD"/>
    <w:multiLevelType w:val="multilevel"/>
    <w:tmpl w:val="D164A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2400AC"/>
    <w:multiLevelType w:val="multilevel"/>
    <w:tmpl w:val="E1AC3416"/>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6875F18"/>
    <w:multiLevelType w:val="multilevel"/>
    <w:tmpl w:val="D354D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C53155"/>
    <w:multiLevelType w:val="multilevel"/>
    <w:tmpl w:val="26CCD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563E77"/>
    <w:multiLevelType w:val="multilevel"/>
    <w:tmpl w:val="32D46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6C534C"/>
    <w:multiLevelType w:val="multilevel"/>
    <w:tmpl w:val="A872BE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A10826"/>
    <w:multiLevelType w:val="multilevel"/>
    <w:tmpl w:val="AA1A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B8775A"/>
    <w:multiLevelType w:val="multilevel"/>
    <w:tmpl w:val="0F9AF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EC4592"/>
    <w:multiLevelType w:val="hybridMultilevel"/>
    <w:tmpl w:val="DB142370"/>
    <w:lvl w:ilvl="0" w:tplc="DE74A3B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15:restartNumberingAfterBreak="0">
    <w:nsid w:val="6093366F"/>
    <w:multiLevelType w:val="multilevel"/>
    <w:tmpl w:val="77B49202"/>
    <w:lvl w:ilvl="0">
      <w:start w:val="1"/>
      <w:numFmt w:val="decimal"/>
      <w:lvlText w:val="%1."/>
      <w:lvlJc w:val="left"/>
      <w:pPr>
        <w:ind w:left="72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666A350B"/>
    <w:multiLevelType w:val="multilevel"/>
    <w:tmpl w:val="38CC3B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6C504E"/>
    <w:multiLevelType w:val="multilevel"/>
    <w:tmpl w:val="18CE0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64590A"/>
    <w:multiLevelType w:val="multilevel"/>
    <w:tmpl w:val="58288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3C7145"/>
    <w:multiLevelType w:val="multilevel"/>
    <w:tmpl w:val="83408D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5"/>
  </w:num>
  <w:num w:numId="3">
    <w:abstractNumId w:val="18"/>
  </w:num>
  <w:num w:numId="4">
    <w:abstractNumId w:val="3"/>
  </w:num>
  <w:num w:numId="5">
    <w:abstractNumId w:val="24"/>
  </w:num>
  <w:num w:numId="6">
    <w:abstractNumId w:val="9"/>
  </w:num>
  <w:num w:numId="7">
    <w:abstractNumId w:val="12"/>
  </w:num>
  <w:num w:numId="8">
    <w:abstractNumId w:val="13"/>
  </w:num>
  <w:num w:numId="9">
    <w:abstractNumId w:val="8"/>
  </w:num>
  <w:num w:numId="10">
    <w:abstractNumId w:val="19"/>
  </w:num>
  <w:num w:numId="11">
    <w:abstractNumId w:val="1"/>
  </w:num>
  <w:num w:numId="12">
    <w:abstractNumId w:val="11"/>
  </w:num>
  <w:num w:numId="13">
    <w:abstractNumId w:val="2"/>
  </w:num>
  <w:num w:numId="14">
    <w:abstractNumId w:val="4"/>
  </w:num>
  <w:num w:numId="15">
    <w:abstractNumId w:val="10"/>
  </w:num>
  <w:num w:numId="16">
    <w:abstractNumId w:val="26"/>
  </w:num>
  <w:num w:numId="17">
    <w:abstractNumId w:val="17"/>
  </w:num>
  <w:num w:numId="18">
    <w:abstractNumId w:val="7"/>
  </w:num>
  <w:num w:numId="19">
    <w:abstractNumId w:val="25"/>
  </w:num>
  <w:num w:numId="20">
    <w:abstractNumId w:val="22"/>
  </w:num>
  <w:num w:numId="21">
    <w:abstractNumId w:val="27"/>
  </w:num>
  <w:num w:numId="22">
    <w:abstractNumId w:val="28"/>
  </w:num>
  <w:num w:numId="23">
    <w:abstractNumId w:val="14"/>
  </w:num>
  <w:num w:numId="24">
    <w:abstractNumId w:val="20"/>
  </w:num>
  <w:num w:numId="25">
    <w:abstractNumId w:val="15"/>
  </w:num>
  <w:num w:numId="26">
    <w:abstractNumId w:val="21"/>
  </w:num>
  <w:num w:numId="27">
    <w:abstractNumId w:val="0"/>
  </w:num>
  <w:num w:numId="28">
    <w:abstractNumId w:val="6"/>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3AA"/>
    <w:rsid w:val="00235CC3"/>
    <w:rsid w:val="003A05D2"/>
    <w:rsid w:val="00563FC4"/>
    <w:rsid w:val="00613C5B"/>
    <w:rsid w:val="007363AA"/>
    <w:rsid w:val="00A70C4C"/>
    <w:rsid w:val="00BA35EC"/>
    <w:rsid w:val="00CA3C6E"/>
    <w:rsid w:val="00CF633B"/>
    <w:rsid w:val="00D66284"/>
    <w:rsid w:val="00D82E41"/>
    <w:rsid w:val="00DA4D05"/>
    <w:rsid w:val="00F63C79"/>
    <w:rsid w:val="00FB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301B493"/>
  <w15:docId w15:val="{CECE1500-77A3-42BC-9129-7EAE9375C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CC3"/>
  </w:style>
  <w:style w:type="paragraph" w:styleId="1">
    <w:name w:val="heading 1"/>
    <w:basedOn w:val="a"/>
    <w:next w:val="a"/>
    <w:link w:val="10"/>
    <w:uiPriority w:val="9"/>
    <w:qFormat/>
    <w:rsid w:val="00235C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35C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35CC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35CC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35CC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35CC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35CC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35CC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35CC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5CC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235CC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35CC3"/>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35CC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235CC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235CC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235CC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35CC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35CC3"/>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235CC3"/>
    <w:pPr>
      <w:spacing w:line="240" w:lineRule="auto"/>
    </w:pPr>
    <w:rPr>
      <w:b/>
      <w:bCs/>
      <w:color w:val="4F81BD" w:themeColor="accent1"/>
      <w:sz w:val="18"/>
      <w:szCs w:val="18"/>
    </w:rPr>
  </w:style>
  <w:style w:type="paragraph" w:styleId="a4">
    <w:name w:val="Title"/>
    <w:basedOn w:val="a"/>
    <w:next w:val="a"/>
    <w:link w:val="a5"/>
    <w:uiPriority w:val="10"/>
    <w:qFormat/>
    <w:rsid w:val="00235C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Заголовок Знак"/>
    <w:basedOn w:val="a0"/>
    <w:link w:val="a4"/>
    <w:uiPriority w:val="10"/>
    <w:rsid w:val="00235CC3"/>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235CC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235CC3"/>
    <w:rPr>
      <w:rFonts w:asciiTheme="majorHAnsi" w:eastAsiaTheme="majorEastAsia" w:hAnsiTheme="majorHAnsi" w:cstheme="majorBidi"/>
      <w:i/>
      <w:iCs/>
      <w:color w:val="4F81BD" w:themeColor="accent1"/>
      <w:spacing w:val="15"/>
      <w:sz w:val="24"/>
      <w:szCs w:val="24"/>
    </w:rPr>
  </w:style>
  <w:style w:type="character" w:styleId="a8">
    <w:name w:val="Strong"/>
    <w:uiPriority w:val="22"/>
    <w:qFormat/>
    <w:rsid w:val="00235CC3"/>
    <w:rPr>
      <w:b/>
      <w:bCs/>
    </w:rPr>
  </w:style>
  <w:style w:type="character" w:styleId="a9">
    <w:name w:val="Emphasis"/>
    <w:uiPriority w:val="20"/>
    <w:qFormat/>
    <w:rsid w:val="00235CC3"/>
    <w:rPr>
      <w:i/>
      <w:iCs/>
    </w:rPr>
  </w:style>
  <w:style w:type="paragraph" w:styleId="aa">
    <w:name w:val="No Spacing"/>
    <w:basedOn w:val="a"/>
    <w:uiPriority w:val="1"/>
    <w:qFormat/>
    <w:rsid w:val="00235CC3"/>
    <w:pPr>
      <w:spacing w:after="0" w:line="240" w:lineRule="auto"/>
    </w:pPr>
  </w:style>
  <w:style w:type="paragraph" w:styleId="ab">
    <w:name w:val="List Paragraph"/>
    <w:basedOn w:val="a"/>
    <w:uiPriority w:val="34"/>
    <w:qFormat/>
    <w:rsid w:val="00235CC3"/>
    <w:pPr>
      <w:ind w:left="720"/>
      <w:contextualSpacing/>
    </w:pPr>
  </w:style>
  <w:style w:type="paragraph" w:styleId="21">
    <w:name w:val="Quote"/>
    <w:basedOn w:val="a"/>
    <w:next w:val="a"/>
    <w:link w:val="22"/>
    <w:uiPriority w:val="29"/>
    <w:qFormat/>
    <w:rsid w:val="00235CC3"/>
    <w:rPr>
      <w:i/>
      <w:iCs/>
      <w:color w:val="000000" w:themeColor="text1"/>
    </w:rPr>
  </w:style>
  <w:style w:type="character" w:customStyle="1" w:styleId="22">
    <w:name w:val="Цитата 2 Знак"/>
    <w:basedOn w:val="a0"/>
    <w:link w:val="21"/>
    <w:uiPriority w:val="29"/>
    <w:rsid w:val="00235CC3"/>
    <w:rPr>
      <w:i/>
      <w:iCs/>
      <w:color w:val="000000" w:themeColor="text1"/>
    </w:rPr>
  </w:style>
  <w:style w:type="paragraph" w:styleId="ac">
    <w:name w:val="Intense Quote"/>
    <w:basedOn w:val="a"/>
    <w:next w:val="a"/>
    <w:link w:val="ad"/>
    <w:uiPriority w:val="30"/>
    <w:qFormat/>
    <w:rsid w:val="00235CC3"/>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235CC3"/>
    <w:rPr>
      <w:b/>
      <w:bCs/>
      <w:i/>
      <w:iCs/>
      <w:color w:val="4F81BD" w:themeColor="accent1"/>
    </w:rPr>
  </w:style>
  <w:style w:type="character" w:styleId="ae">
    <w:name w:val="Subtle Emphasis"/>
    <w:uiPriority w:val="19"/>
    <w:qFormat/>
    <w:rsid w:val="00235CC3"/>
    <w:rPr>
      <w:i/>
      <w:iCs/>
      <w:color w:val="808080" w:themeColor="text1" w:themeTint="7F"/>
    </w:rPr>
  </w:style>
  <w:style w:type="character" w:styleId="af">
    <w:name w:val="Intense Emphasis"/>
    <w:uiPriority w:val="21"/>
    <w:qFormat/>
    <w:rsid w:val="00235CC3"/>
    <w:rPr>
      <w:b/>
      <w:bCs/>
      <w:i/>
      <w:iCs/>
      <w:color w:val="4F81BD" w:themeColor="accent1"/>
    </w:rPr>
  </w:style>
  <w:style w:type="character" w:styleId="af0">
    <w:name w:val="Subtle Reference"/>
    <w:uiPriority w:val="31"/>
    <w:qFormat/>
    <w:rsid w:val="00235CC3"/>
    <w:rPr>
      <w:smallCaps/>
      <w:color w:val="C0504D" w:themeColor="accent2"/>
      <w:u w:val="single"/>
    </w:rPr>
  </w:style>
  <w:style w:type="character" w:styleId="af1">
    <w:name w:val="Intense Reference"/>
    <w:uiPriority w:val="32"/>
    <w:qFormat/>
    <w:rsid w:val="00235CC3"/>
    <w:rPr>
      <w:b/>
      <w:bCs/>
      <w:smallCaps/>
      <w:color w:val="C0504D" w:themeColor="accent2"/>
      <w:spacing w:val="5"/>
      <w:u w:val="single"/>
    </w:rPr>
  </w:style>
  <w:style w:type="character" w:styleId="af2">
    <w:name w:val="Book Title"/>
    <w:uiPriority w:val="33"/>
    <w:qFormat/>
    <w:rsid w:val="00235CC3"/>
    <w:rPr>
      <w:b/>
      <w:bCs/>
      <w:smallCaps/>
      <w:spacing w:val="5"/>
    </w:rPr>
  </w:style>
  <w:style w:type="paragraph" w:styleId="af3">
    <w:name w:val="TOC Heading"/>
    <w:basedOn w:val="1"/>
    <w:next w:val="a"/>
    <w:uiPriority w:val="39"/>
    <w:semiHidden/>
    <w:unhideWhenUsed/>
    <w:qFormat/>
    <w:rsid w:val="00235CC3"/>
    <w:pPr>
      <w:outlineLvl w:val="9"/>
    </w:pPr>
  </w:style>
  <w:style w:type="paragraph" w:styleId="af4">
    <w:name w:val="Balloon Text"/>
    <w:basedOn w:val="a"/>
    <w:link w:val="af5"/>
    <w:uiPriority w:val="99"/>
    <w:semiHidden/>
    <w:unhideWhenUsed/>
    <w:rsid w:val="007363AA"/>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uiPriority w:val="99"/>
    <w:semiHidden/>
    <w:rsid w:val="007363AA"/>
    <w:rPr>
      <w:rFonts w:ascii="Tahoma" w:eastAsia="Times New Roman" w:hAnsi="Tahoma" w:cs="Times New Roman"/>
      <w:sz w:val="16"/>
      <w:szCs w:val="16"/>
      <w:lang w:val="x-none" w:eastAsia="x-none"/>
    </w:rPr>
  </w:style>
  <w:style w:type="paragraph" w:styleId="af6">
    <w:name w:val="footer"/>
    <w:basedOn w:val="a"/>
    <w:link w:val="af7"/>
    <w:rsid w:val="007363A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7">
    <w:name w:val="Нижний колонтитул Знак"/>
    <w:basedOn w:val="a0"/>
    <w:link w:val="af6"/>
    <w:rsid w:val="007363AA"/>
    <w:rPr>
      <w:rFonts w:ascii="Times New Roman" w:eastAsia="Times New Roman" w:hAnsi="Times New Roman" w:cs="Times New Roman"/>
      <w:sz w:val="24"/>
      <w:szCs w:val="24"/>
      <w:lang w:val="x-none" w:eastAsia="x-none"/>
    </w:rPr>
  </w:style>
  <w:style w:type="character" w:styleId="af8">
    <w:name w:val="page number"/>
    <w:basedOn w:val="a0"/>
    <w:rsid w:val="007363AA"/>
  </w:style>
  <w:style w:type="paragraph" w:styleId="af9">
    <w:name w:val="Normal (Web)"/>
    <w:basedOn w:val="a"/>
    <w:uiPriority w:val="99"/>
    <w:unhideWhenUsed/>
    <w:rsid w:val="00736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rsid w:val="007363AA"/>
    <w:pPr>
      <w:spacing w:after="120" w:line="240" w:lineRule="auto"/>
    </w:pPr>
    <w:rPr>
      <w:rFonts w:ascii="Times New Roman" w:eastAsia="Times New Roman" w:hAnsi="Times New Roman" w:cs="Times New Roman"/>
      <w:sz w:val="28"/>
      <w:szCs w:val="20"/>
      <w:lang w:val="x-none" w:eastAsia="x-none"/>
    </w:rPr>
  </w:style>
  <w:style w:type="character" w:customStyle="1" w:styleId="afb">
    <w:name w:val="Основной текст Знак"/>
    <w:basedOn w:val="a0"/>
    <w:link w:val="afa"/>
    <w:rsid w:val="007363AA"/>
    <w:rPr>
      <w:rFonts w:ascii="Times New Roman" w:eastAsia="Times New Roman" w:hAnsi="Times New Roman" w:cs="Times New Roman"/>
      <w:sz w:val="28"/>
      <w:szCs w:val="20"/>
      <w:lang w:val="x-none" w:eastAsia="x-none"/>
    </w:rPr>
  </w:style>
  <w:style w:type="character" w:styleId="afc">
    <w:name w:val="Hyperlink"/>
    <w:uiPriority w:val="99"/>
    <w:unhideWhenUsed/>
    <w:rsid w:val="007363AA"/>
    <w:rPr>
      <w:color w:val="0000FF"/>
      <w:u w:val="single"/>
    </w:rPr>
  </w:style>
  <w:style w:type="paragraph" w:customStyle="1" w:styleId="Style2">
    <w:name w:val="Style2"/>
    <w:basedOn w:val="a"/>
    <w:uiPriority w:val="99"/>
    <w:rsid w:val="007363AA"/>
    <w:pPr>
      <w:widowControl w:val="0"/>
      <w:autoSpaceDE w:val="0"/>
      <w:autoSpaceDN w:val="0"/>
      <w:adjustRightInd w:val="0"/>
      <w:spacing w:after="0" w:line="274" w:lineRule="exact"/>
    </w:pPr>
    <w:rPr>
      <w:rFonts w:ascii="Century Schoolbook" w:eastAsia="Times New Roman" w:hAnsi="Century Schoolbook" w:cs="Times New Roman"/>
      <w:sz w:val="24"/>
      <w:szCs w:val="24"/>
      <w:lang w:eastAsia="ru-RU"/>
    </w:rPr>
  </w:style>
  <w:style w:type="paragraph" w:customStyle="1" w:styleId="style3bullet1gif">
    <w:name w:val="style3bullet1.gif"/>
    <w:basedOn w:val="a"/>
    <w:rsid w:val="007363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bullet3gif">
    <w:name w:val="style3bullet3.gif"/>
    <w:basedOn w:val="a"/>
    <w:rsid w:val="007363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3">
    <w:name w:val="Font Style23"/>
    <w:uiPriority w:val="99"/>
    <w:rsid w:val="007363AA"/>
    <w:rPr>
      <w:rFonts w:ascii="Century Schoolbook" w:hAnsi="Century Schoolbook" w:cs="Century Schoolbook" w:hint="default"/>
      <w:b/>
      <w:bCs/>
      <w:sz w:val="24"/>
      <w:szCs w:val="24"/>
    </w:rPr>
  </w:style>
  <w:style w:type="character" w:customStyle="1" w:styleId="FontStyle24">
    <w:name w:val="Font Style24"/>
    <w:uiPriority w:val="99"/>
    <w:rsid w:val="007363AA"/>
    <w:rPr>
      <w:rFonts w:ascii="Century Schoolbook" w:hAnsi="Century Schoolbook" w:cs="Century Schoolbook" w:hint="default"/>
      <w:sz w:val="22"/>
      <w:szCs w:val="22"/>
    </w:rPr>
  </w:style>
  <w:style w:type="character" w:customStyle="1" w:styleId="FontStyle25">
    <w:name w:val="Font Style25"/>
    <w:uiPriority w:val="99"/>
    <w:rsid w:val="007363AA"/>
    <w:rPr>
      <w:rFonts w:ascii="Century Schoolbook" w:hAnsi="Century Schoolbook" w:cs="Century Schoolbook" w:hint="default"/>
      <w:b/>
      <w:bCs/>
      <w:i/>
      <w:iCs/>
      <w:sz w:val="22"/>
      <w:szCs w:val="22"/>
    </w:rPr>
  </w:style>
  <w:style w:type="paragraph" w:customStyle="1" w:styleId="psection">
    <w:name w:val="psection"/>
    <w:basedOn w:val="a"/>
    <w:rsid w:val="007363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7363AA"/>
  </w:style>
  <w:style w:type="table" w:styleId="afd">
    <w:name w:val="Table Grid"/>
    <w:basedOn w:val="a1"/>
    <w:rsid w:val="00CF6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3C79"/>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Indent 2"/>
    <w:basedOn w:val="a"/>
    <w:link w:val="24"/>
    <w:rsid w:val="00BA35E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BA35EC"/>
    <w:rPr>
      <w:rFonts w:ascii="Times New Roman" w:eastAsia="Times New Roman" w:hAnsi="Times New Roman" w:cs="Times New Roman"/>
      <w:sz w:val="24"/>
      <w:szCs w:val="24"/>
      <w:lang w:eastAsia="ru-RU"/>
    </w:rPr>
  </w:style>
  <w:style w:type="character" w:styleId="afe">
    <w:name w:val="line number"/>
    <w:basedOn w:val="a0"/>
    <w:uiPriority w:val="99"/>
    <w:semiHidden/>
    <w:unhideWhenUsed/>
    <w:rsid w:val="00563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75996">
      <w:bodyDiv w:val="1"/>
      <w:marLeft w:val="0"/>
      <w:marRight w:val="0"/>
      <w:marTop w:val="0"/>
      <w:marBottom w:val="0"/>
      <w:divBdr>
        <w:top w:val="none" w:sz="0" w:space="0" w:color="auto"/>
        <w:left w:val="none" w:sz="0" w:space="0" w:color="auto"/>
        <w:bottom w:val="none" w:sz="0" w:space="0" w:color="auto"/>
        <w:right w:val="none" w:sz="0" w:space="0" w:color="auto"/>
      </w:divBdr>
    </w:div>
    <w:div w:id="280184157">
      <w:bodyDiv w:val="1"/>
      <w:marLeft w:val="0"/>
      <w:marRight w:val="0"/>
      <w:marTop w:val="0"/>
      <w:marBottom w:val="0"/>
      <w:divBdr>
        <w:top w:val="none" w:sz="0" w:space="0" w:color="auto"/>
        <w:left w:val="none" w:sz="0" w:space="0" w:color="auto"/>
        <w:bottom w:val="none" w:sz="0" w:space="0" w:color="auto"/>
        <w:right w:val="none" w:sz="0" w:space="0" w:color="auto"/>
      </w:divBdr>
      <w:divsChild>
        <w:div w:id="1409956612">
          <w:marLeft w:val="0"/>
          <w:marRight w:val="0"/>
          <w:marTop w:val="0"/>
          <w:marBottom w:val="300"/>
          <w:divBdr>
            <w:top w:val="none" w:sz="0" w:space="0" w:color="auto"/>
            <w:left w:val="none" w:sz="0" w:space="0" w:color="auto"/>
            <w:bottom w:val="none" w:sz="0" w:space="0" w:color="auto"/>
            <w:right w:val="none" w:sz="0" w:space="0" w:color="auto"/>
          </w:divBdr>
        </w:div>
      </w:divsChild>
    </w:div>
    <w:div w:id="795098616">
      <w:bodyDiv w:val="1"/>
      <w:marLeft w:val="0"/>
      <w:marRight w:val="0"/>
      <w:marTop w:val="0"/>
      <w:marBottom w:val="0"/>
      <w:divBdr>
        <w:top w:val="none" w:sz="0" w:space="0" w:color="auto"/>
        <w:left w:val="none" w:sz="0" w:space="0" w:color="auto"/>
        <w:bottom w:val="none" w:sz="0" w:space="0" w:color="auto"/>
        <w:right w:val="none" w:sz="0" w:space="0" w:color="auto"/>
      </w:divBdr>
    </w:div>
    <w:div w:id="878011046">
      <w:bodyDiv w:val="1"/>
      <w:marLeft w:val="0"/>
      <w:marRight w:val="0"/>
      <w:marTop w:val="0"/>
      <w:marBottom w:val="0"/>
      <w:divBdr>
        <w:top w:val="none" w:sz="0" w:space="0" w:color="auto"/>
        <w:left w:val="none" w:sz="0" w:space="0" w:color="auto"/>
        <w:bottom w:val="none" w:sz="0" w:space="0" w:color="auto"/>
        <w:right w:val="none" w:sz="0" w:space="0" w:color="auto"/>
      </w:divBdr>
    </w:div>
    <w:div w:id="1070232019">
      <w:bodyDiv w:val="1"/>
      <w:marLeft w:val="0"/>
      <w:marRight w:val="0"/>
      <w:marTop w:val="0"/>
      <w:marBottom w:val="0"/>
      <w:divBdr>
        <w:top w:val="none" w:sz="0" w:space="0" w:color="auto"/>
        <w:left w:val="none" w:sz="0" w:space="0" w:color="auto"/>
        <w:bottom w:val="none" w:sz="0" w:space="0" w:color="auto"/>
        <w:right w:val="none" w:sz="0" w:space="0" w:color="auto"/>
      </w:divBdr>
    </w:div>
    <w:div w:id="1206065620">
      <w:bodyDiv w:val="1"/>
      <w:marLeft w:val="0"/>
      <w:marRight w:val="0"/>
      <w:marTop w:val="0"/>
      <w:marBottom w:val="0"/>
      <w:divBdr>
        <w:top w:val="none" w:sz="0" w:space="0" w:color="auto"/>
        <w:left w:val="none" w:sz="0" w:space="0" w:color="auto"/>
        <w:bottom w:val="none" w:sz="0" w:space="0" w:color="auto"/>
        <w:right w:val="none" w:sz="0" w:space="0" w:color="auto"/>
      </w:divBdr>
    </w:div>
    <w:div w:id="1361541356">
      <w:bodyDiv w:val="1"/>
      <w:marLeft w:val="0"/>
      <w:marRight w:val="0"/>
      <w:marTop w:val="0"/>
      <w:marBottom w:val="0"/>
      <w:divBdr>
        <w:top w:val="none" w:sz="0" w:space="0" w:color="auto"/>
        <w:left w:val="none" w:sz="0" w:space="0" w:color="auto"/>
        <w:bottom w:val="none" w:sz="0" w:space="0" w:color="auto"/>
        <w:right w:val="none" w:sz="0" w:space="0" w:color="auto"/>
      </w:divBdr>
    </w:div>
    <w:div w:id="1407723488">
      <w:bodyDiv w:val="1"/>
      <w:marLeft w:val="0"/>
      <w:marRight w:val="0"/>
      <w:marTop w:val="0"/>
      <w:marBottom w:val="0"/>
      <w:divBdr>
        <w:top w:val="none" w:sz="0" w:space="0" w:color="auto"/>
        <w:left w:val="none" w:sz="0" w:space="0" w:color="auto"/>
        <w:bottom w:val="none" w:sz="0" w:space="0" w:color="auto"/>
        <w:right w:val="none" w:sz="0" w:space="0" w:color="auto"/>
      </w:divBdr>
      <w:divsChild>
        <w:div w:id="1564411992">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213031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7.gif"/><Relationship Id="rId18" Type="http://schemas.openxmlformats.org/officeDocument/2006/relationships/image" Target="media/image9.png"/><Relationship Id="rId26" Type="http://schemas.openxmlformats.org/officeDocument/2006/relationships/image" Target="media/image13.png"/><Relationship Id="rId39" Type="http://schemas.openxmlformats.org/officeDocument/2006/relationships/image" Target="media/image26.gif"/><Relationship Id="rId3" Type="http://schemas.openxmlformats.org/officeDocument/2006/relationships/styles" Target="styles.xml"/><Relationship Id="rId21" Type="http://schemas.openxmlformats.org/officeDocument/2006/relationships/hyperlink" Target="http://5terka.com/images/him10gabrielan/him10gabrielan-279.png" TargetMode="External"/><Relationship Id="rId34" Type="http://schemas.openxmlformats.org/officeDocument/2006/relationships/image" Target="media/image21.gif"/><Relationship Id="rId42" Type="http://schemas.openxmlformats.org/officeDocument/2006/relationships/hyperlink" Target="https://infourok.ru/go.html?href=http%3A%2F%2Fschool.xvatit.com%2Findex.php%3Ftitle%3D%25D0%25A4%25D0%25BE%25D1%2581%25D1%2584%25D0%25BE%25D1%2580_%25D0%25B8_%25D0%25B5%25D0%25B3%25D0%25BE_%25D1%2581%25D0%25BE%25D0%25B5%25D0%25B4%25D0%25B8%25D0%25BD%25D0%25B5%25D0%25BD%25D0%25B8%25D1%258F" TargetMode="External"/><Relationship Id="rId47"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6.gif"/><Relationship Id="rId17" Type="http://schemas.openxmlformats.org/officeDocument/2006/relationships/hyperlink" Target="http://5terka.com/images/him10gabrielan/him10gabrielan-277.png" TargetMode="External"/><Relationship Id="rId25" Type="http://schemas.openxmlformats.org/officeDocument/2006/relationships/hyperlink" Target="http://5terka.com/images/him10gabrielan/him10gabrielan-283.png" TargetMode="External"/><Relationship Id="rId33" Type="http://schemas.openxmlformats.org/officeDocument/2006/relationships/image" Target="media/image20.gif"/><Relationship Id="rId38" Type="http://schemas.openxmlformats.org/officeDocument/2006/relationships/image" Target="media/image25.gi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uzani.ru/khimiya/o-s-gabrielyan-10kl/622-kislorodsoderzhashchie-soedineniya-glava-4-paragraf-23" TargetMode="External"/><Relationship Id="rId20" Type="http://schemas.openxmlformats.org/officeDocument/2006/relationships/image" Target="media/image10.png"/><Relationship Id="rId29" Type="http://schemas.openxmlformats.org/officeDocument/2006/relationships/image" Target="media/image16.gif"/><Relationship Id="rId41" Type="http://schemas.openxmlformats.org/officeDocument/2006/relationships/hyperlink" Target="https://infourok.ru/go.html?href=http%3A%2F%2Finfourok.ru%2Fgo.html%3Fhref%3Dhttp%253A%252F%252Fwww.virtulab.net%252Findex.php%253Foption%253Dcom_content%2526view%253Darticle%2526id%253D269%253A2009-11-14-22-37-18%2526catid%253D57%253A2009-11-14-21-25-00%2526Itemid%253D108"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gif"/><Relationship Id="rId24" Type="http://schemas.openxmlformats.org/officeDocument/2006/relationships/image" Target="media/image12.png"/><Relationship Id="rId32" Type="http://schemas.openxmlformats.org/officeDocument/2006/relationships/image" Target="media/image19.gif"/><Relationship Id="rId37" Type="http://schemas.openxmlformats.org/officeDocument/2006/relationships/image" Target="media/image24.gif"/><Relationship Id="rId40" Type="http://schemas.openxmlformats.org/officeDocument/2006/relationships/hyperlink" Target="https://infourok.ru/go.html?href=http%3A%2F%2Finfourok.ru%2Fgo.html%3Fhref%3Dhttp%253A%252F%252Fwww.virtulab.net%252Findex.php%253Foption%253Dcom_content%2526view%253Darticle%2526id%253D267%253A2009-11-14-22-37-18%2526catid%253D57%253A2009-11-14-21-25-00%2526Itemid%253D108" TargetMode="External"/><Relationship Id="rId45" Type="http://schemas.openxmlformats.org/officeDocument/2006/relationships/image" Target="media/image29.gif"/><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hyperlink" Target="http://5terka.com/images/him10gabrielan/him10gabrielan-280.png" TargetMode="External"/><Relationship Id="rId28" Type="http://schemas.openxmlformats.org/officeDocument/2006/relationships/image" Target="media/image15.gif"/><Relationship Id="rId36" Type="http://schemas.openxmlformats.org/officeDocument/2006/relationships/image" Target="media/image23.gif"/><Relationship Id="rId10" Type="http://schemas.openxmlformats.org/officeDocument/2006/relationships/image" Target="media/image4.gif"/><Relationship Id="rId19" Type="http://schemas.openxmlformats.org/officeDocument/2006/relationships/hyperlink" Target="http://5terka.com/images/him10gabrielan/him10gabrielan-278.png" TargetMode="External"/><Relationship Id="rId31" Type="http://schemas.openxmlformats.org/officeDocument/2006/relationships/image" Target="media/image18.gif"/><Relationship Id="rId44" Type="http://schemas.openxmlformats.org/officeDocument/2006/relationships/image" Target="media/image28.gif"/><Relationship Id="rId4" Type="http://schemas.openxmlformats.org/officeDocument/2006/relationships/settings" Target="settings.xml"/><Relationship Id="rId9" Type="http://schemas.openxmlformats.org/officeDocument/2006/relationships/hyperlink" Target="http://buzani.ru/khimiya/o-s-gabrielyan-9kl/578-organicheskie-veshchestva-glava-3-paragraf-37" TargetMode="External"/><Relationship Id="rId14" Type="http://schemas.openxmlformats.org/officeDocument/2006/relationships/hyperlink" Target="http://buzani.ru/zadachi/obshchaya-khimiya/1414-svojstva-sernoj-kisloty-zadachi-10-11" TargetMode="External"/><Relationship Id="rId22" Type="http://schemas.openxmlformats.org/officeDocument/2006/relationships/image" Target="media/image11.png"/><Relationship Id="rId27" Type="http://schemas.openxmlformats.org/officeDocument/2006/relationships/image" Target="media/image14.gif"/><Relationship Id="rId30" Type="http://schemas.openxmlformats.org/officeDocument/2006/relationships/image" Target="media/image17.gif"/><Relationship Id="rId35" Type="http://schemas.openxmlformats.org/officeDocument/2006/relationships/image" Target="media/image22.gif"/><Relationship Id="rId43"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4648E-0BA8-4C4B-807D-126AF798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28</Pages>
  <Words>11382</Words>
  <Characters>64880</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pc503_00</cp:lastModifiedBy>
  <cp:revision>4</cp:revision>
  <dcterms:created xsi:type="dcterms:W3CDTF">2021-10-28T02:34:00Z</dcterms:created>
  <dcterms:modified xsi:type="dcterms:W3CDTF">2021-11-29T07:33:00Z</dcterms:modified>
</cp:coreProperties>
</file>